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3" w:rsidRPr="003A55D1" w:rsidRDefault="002127F3" w:rsidP="002127F3">
      <w:pPr>
        <w:jc w:val="center"/>
        <w:rPr>
          <w:b/>
        </w:rPr>
      </w:pPr>
      <w:r w:rsidRPr="003A55D1">
        <w:rPr>
          <w:b/>
        </w:rPr>
        <w:t xml:space="preserve">UCHWAŁA Nr </w:t>
      </w:r>
      <w:r w:rsidR="00E43324">
        <w:rPr>
          <w:b/>
        </w:rPr>
        <w:t>4</w:t>
      </w:r>
      <w:r w:rsidRPr="003A55D1">
        <w:rPr>
          <w:b/>
        </w:rPr>
        <w:t>/X</w:t>
      </w:r>
      <w:r>
        <w:rPr>
          <w:b/>
        </w:rPr>
        <w:t>XII/2014</w:t>
      </w:r>
    </w:p>
    <w:p w:rsidR="002127F3" w:rsidRPr="003A55D1" w:rsidRDefault="002127F3" w:rsidP="002127F3">
      <w:pPr>
        <w:jc w:val="center"/>
        <w:rPr>
          <w:b/>
        </w:rPr>
      </w:pPr>
      <w:r w:rsidRPr="003A55D1">
        <w:rPr>
          <w:b/>
        </w:rPr>
        <w:t>Krajowej Rady Polskiego Związku Działkowców</w:t>
      </w:r>
    </w:p>
    <w:p w:rsidR="002127F3" w:rsidRPr="003A55D1" w:rsidRDefault="002127F3" w:rsidP="002127F3">
      <w:pPr>
        <w:jc w:val="center"/>
        <w:rPr>
          <w:b/>
        </w:rPr>
      </w:pPr>
      <w:r w:rsidRPr="003A55D1">
        <w:rPr>
          <w:b/>
        </w:rPr>
        <w:t xml:space="preserve">z dnia </w:t>
      </w:r>
      <w:r>
        <w:rPr>
          <w:b/>
        </w:rPr>
        <w:t>25 września</w:t>
      </w:r>
      <w:r w:rsidRPr="003A55D1">
        <w:rPr>
          <w:b/>
        </w:rPr>
        <w:t xml:space="preserve"> 201</w:t>
      </w:r>
      <w:r>
        <w:rPr>
          <w:b/>
        </w:rPr>
        <w:t>4</w:t>
      </w:r>
      <w:r w:rsidRPr="003A55D1">
        <w:rPr>
          <w:b/>
        </w:rPr>
        <w:t xml:space="preserve"> r.</w:t>
      </w:r>
    </w:p>
    <w:p w:rsidR="002127F3" w:rsidRDefault="002127F3" w:rsidP="002127F3"/>
    <w:p w:rsidR="002127F3" w:rsidRDefault="002127F3" w:rsidP="002127F3">
      <w:pPr>
        <w:jc w:val="center"/>
        <w:rPr>
          <w:b/>
          <w:i/>
        </w:rPr>
      </w:pPr>
      <w:r w:rsidRPr="005A735C">
        <w:rPr>
          <w:b/>
          <w:i/>
        </w:rPr>
        <w:t xml:space="preserve">w sprawie </w:t>
      </w:r>
      <w:r>
        <w:rPr>
          <w:b/>
          <w:i/>
        </w:rPr>
        <w:t>porządku obrad Nadzwyczajnego XI Krajowego Zjazdu Delegatów Polskiego Związku Działkowców</w:t>
      </w:r>
    </w:p>
    <w:p w:rsidR="002127F3" w:rsidRDefault="002127F3" w:rsidP="002127F3"/>
    <w:p w:rsidR="002127F3" w:rsidRPr="002127F3" w:rsidRDefault="002127F3" w:rsidP="002127F3">
      <w:r>
        <w:t>Krajowa Rada Polskiego Związku Działkowców postanawia zaproponować</w:t>
      </w:r>
      <w:r w:rsidR="00D95F80">
        <w:t xml:space="preserve"> Nadzwyczajnemu</w:t>
      </w:r>
      <w:r>
        <w:t xml:space="preserve"> XI Krajowemu Zjazdowi Delegatów PZD przyjęcie następującego porządku obrad Zjazdu:</w:t>
      </w:r>
    </w:p>
    <w:p w:rsidR="00640B4D" w:rsidRDefault="00640B4D" w:rsidP="002127F3"/>
    <w:p w:rsidR="002127F3" w:rsidRDefault="00D95F80" w:rsidP="00D95F80">
      <w:pPr>
        <w:pStyle w:val="Akapitzlist"/>
        <w:numPr>
          <w:ilvl w:val="0"/>
          <w:numId w:val="1"/>
        </w:numPr>
        <w:ind w:left="426"/>
      </w:pPr>
      <w:r>
        <w:t>Otwarcie Zjazdu przez Prezesa PZD.</w:t>
      </w:r>
    </w:p>
    <w:p w:rsidR="002127F3" w:rsidRDefault="00D95F80" w:rsidP="00D95F80">
      <w:pPr>
        <w:pStyle w:val="Akapitzlist"/>
        <w:numPr>
          <w:ilvl w:val="0"/>
          <w:numId w:val="1"/>
        </w:numPr>
        <w:ind w:left="426"/>
      </w:pPr>
      <w:r>
        <w:t>Wybór Przewodniczących</w:t>
      </w:r>
      <w:r w:rsidR="002127F3">
        <w:t xml:space="preserve"> i Sekretarza Zjazdu.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Zatwierdzenie Porządku obrad.</w:t>
      </w:r>
    </w:p>
    <w:p w:rsidR="002127F3" w:rsidRDefault="00D95F80" w:rsidP="00D95F80">
      <w:pPr>
        <w:pStyle w:val="Akapitzlist"/>
        <w:numPr>
          <w:ilvl w:val="0"/>
          <w:numId w:val="1"/>
        </w:numPr>
        <w:ind w:left="426"/>
      </w:pPr>
      <w:r>
        <w:t xml:space="preserve">Zatwierdzenie </w:t>
      </w:r>
      <w:r w:rsidR="004E752D">
        <w:t>R</w:t>
      </w:r>
      <w:r>
        <w:t>egulaminu Zjazdu.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Wybór komisji zjazdowych:</w:t>
      </w:r>
    </w:p>
    <w:p w:rsidR="00D95F80" w:rsidRDefault="00D95F80" w:rsidP="00D95F80">
      <w:pPr>
        <w:pStyle w:val="Akapitzlist"/>
        <w:numPr>
          <w:ilvl w:val="0"/>
          <w:numId w:val="2"/>
        </w:numPr>
      </w:pPr>
      <w:r>
        <w:t>Mandatowej</w:t>
      </w:r>
    </w:p>
    <w:p w:rsidR="00D95F80" w:rsidRDefault="00D95F80" w:rsidP="00D95F80">
      <w:pPr>
        <w:pStyle w:val="Akapitzlist"/>
        <w:numPr>
          <w:ilvl w:val="0"/>
          <w:numId w:val="2"/>
        </w:numPr>
      </w:pPr>
      <w:r>
        <w:t>Statutowej</w:t>
      </w:r>
    </w:p>
    <w:p w:rsidR="00D95F80" w:rsidRDefault="00D95F80" w:rsidP="00D95F80">
      <w:pPr>
        <w:pStyle w:val="Akapitzlist"/>
        <w:numPr>
          <w:ilvl w:val="0"/>
          <w:numId w:val="2"/>
        </w:numPr>
      </w:pPr>
      <w:r>
        <w:t>Uchwał i Stanowisk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Referat Prezesa PZD.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Stwierdzenie prawomocności obrad.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Przedstawienie projektu statutu stowarzyszenia ogrodowego PZD.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Dyskusja.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Podjęcie uchwał, stanowisk i innych dokumentów Zjazdu.</w:t>
      </w:r>
    </w:p>
    <w:p w:rsidR="00D95F80" w:rsidRDefault="00D95F80" w:rsidP="00D95F80">
      <w:pPr>
        <w:pStyle w:val="Akapitzlist"/>
        <w:numPr>
          <w:ilvl w:val="0"/>
          <w:numId w:val="1"/>
        </w:numPr>
        <w:ind w:left="426"/>
      </w:pPr>
      <w:r>
        <w:t>Zakończenie obrad.</w:t>
      </w:r>
    </w:p>
    <w:p w:rsidR="00D95F80" w:rsidRDefault="00D95F80" w:rsidP="00D95F80"/>
    <w:p w:rsidR="00D95F80" w:rsidRDefault="00D95F80" w:rsidP="00D95F80"/>
    <w:p w:rsidR="00D95F80" w:rsidRDefault="00D95F80" w:rsidP="00D95F80">
      <w:r>
        <w:t xml:space="preserve">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D95F80" w:rsidRDefault="00D95F80" w:rsidP="00D95F80"/>
    <w:p w:rsidR="00D95F80" w:rsidRDefault="00D95F80" w:rsidP="00D95F80"/>
    <w:p w:rsidR="00D95F80" w:rsidRDefault="00D95F80" w:rsidP="00D95F80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95F80" w:rsidRDefault="00D95F80" w:rsidP="00D95F80"/>
    <w:p w:rsidR="00D95F80" w:rsidRDefault="00D95F80" w:rsidP="00D95F80"/>
    <w:p w:rsidR="00D95F80" w:rsidRPr="00D95F80" w:rsidRDefault="00D95F80" w:rsidP="00D95F80">
      <w:pPr>
        <w:rPr>
          <w:i/>
        </w:rPr>
      </w:pPr>
      <w:r w:rsidRPr="00D95F80">
        <w:rPr>
          <w:i/>
        </w:rPr>
        <w:t>Warszawa, dnia 25 września 2014 r.</w:t>
      </w:r>
    </w:p>
    <w:sectPr w:rsidR="00D95F80" w:rsidRPr="00D95F80" w:rsidSect="006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36F"/>
    <w:multiLevelType w:val="hybridMultilevel"/>
    <w:tmpl w:val="B62E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90604"/>
    <w:multiLevelType w:val="hybridMultilevel"/>
    <w:tmpl w:val="9D3C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F3"/>
    <w:rsid w:val="002127F3"/>
    <w:rsid w:val="0042297D"/>
    <w:rsid w:val="004E752D"/>
    <w:rsid w:val="005325F8"/>
    <w:rsid w:val="00640B4D"/>
    <w:rsid w:val="00D95F80"/>
    <w:rsid w:val="00E4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F3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2014-09-25T08:17:00Z</cp:lastPrinted>
  <dcterms:created xsi:type="dcterms:W3CDTF">2014-09-25T07:06:00Z</dcterms:created>
  <dcterms:modified xsi:type="dcterms:W3CDTF">2014-09-25T08:20:00Z</dcterms:modified>
</cp:coreProperties>
</file>