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DE8" w:rsidRPr="004054E0" w:rsidRDefault="00DD4CF8" w:rsidP="004054E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4E0">
        <w:rPr>
          <w:rFonts w:ascii="Times New Roman" w:hAnsi="Times New Roman" w:cs="Times New Roman"/>
          <w:b/>
          <w:sz w:val="28"/>
          <w:szCs w:val="28"/>
        </w:rPr>
        <w:t xml:space="preserve">UCHWAŁA  Nr </w:t>
      </w:r>
      <w:r w:rsidR="00116528">
        <w:rPr>
          <w:rFonts w:ascii="Times New Roman" w:hAnsi="Times New Roman" w:cs="Times New Roman"/>
          <w:b/>
          <w:sz w:val="28"/>
          <w:szCs w:val="28"/>
        </w:rPr>
        <w:t>5</w:t>
      </w:r>
      <w:r w:rsidRPr="004054E0">
        <w:rPr>
          <w:rFonts w:ascii="Times New Roman" w:hAnsi="Times New Roman" w:cs="Times New Roman"/>
          <w:b/>
          <w:sz w:val="28"/>
          <w:szCs w:val="28"/>
        </w:rPr>
        <w:t>/XXIII/2014</w:t>
      </w:r>
    </w:p>
    <w:p w:rsidR="00DD4CF8" w:rsidRPr="004054E0" w:rsidRDefault="00DD4CF8" w:rsidP="004054E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4E0">
        <w:rPr>
          <w:rFonts w:ascii="Times New Roman" w:hAnsi="Times New Roman" w:cs="Times New Roman"/>
          <w:b/>
          <w:sz w:val="28"/>
          <w:szCs w:val="28"/>
        </w:rPr>
        <w:t>Krajowej Rady Polskiego Związku Działkowców</w:t>
      </w:r>
    </w:p>
    <w:p w:rsidR="00DD4CF8" w:rsidRPr="004054E0" w:rsidRDefault="004054E0" w:rsidP="004054E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="00DD4CF8" w:rsidRPr="004054E0">
        <w:rPr>
          <w:rFonts w:ascii="Times New Roman" w:hAnsi="Times New Roman" w:cs="Times New Roman"/>
          <w:b/>
          <w:sz w:val="28"/>
          <w:szCs w:val="28"/>
        </w:rPr>
        <w:t xml:space="preserve"> dnia 11 grudnia 2014 r.</w:t>
      </w:r>
    </w:p>
    <w:p w:rsidR="00DD4CF8" w:rsidRDefault="00DD4CF8" w:rsidP="00DD4C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CF8" w:rsidRPr="004054E0" w:rsidRDefault="00A651D0" w:rsidP="004054E0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w</w:t>
      </w:r>
      <w:r w:rsidR="00DD4CF8" w:rsidRPr="004054E0">
        <w:rPr>
          <w:rFonts w:ascii="Times New Roman" w:hAnsi="Times New Roman" w:cs="Times New Roman"/>
          <w:b/>
          <w:i/>
          <w:sz w:val="28"/>
          <w:szCs w:val="28"/>
        </w:rPr>
        <w:t xml:space="preserve"> sprawie</w:t>
      </w:r>
      <w:r w:rsidR="004054E0">
        <w:rPr>
          <w:rFonts w:ascii="Times New Roman" w:hAnsi="Times New Roman" w:cs="Times New Roman"/>
          <w:b/>
          <w:i/>
          <w:sz w:val="28"/>
          <w:szCs w:val="28"/>
        </w:rPr>
        <w:t xml:space="preserve"> wysokości i podziału</w:t>
      </w:r>
      <w:r w:rsidR="00DD4CF8" w:rsidRPr="004054E0">
        <w:rPr>
          <w:rFonts w:ascii="Times New Roman" w:hAnsi="Times New Roman" w:cs="Times New Roman"/>
          <w:b/>
          <w:i/>
          <w:sz w:val="28"/>
          <w:szCs w:val="28"/>
        </w:rPr>
        <w:t xml:space="preserve"> składki członkowskiej w PZD w 2015 r.</w:t>
      </w:r>
    </w:p>
    <w:p w:rsidR="00DD4CF8" w:rsidRDefault="00DD4CF8" w:rsidP="00DD4C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CF8" w:rsidRDefault="00DD4CF8" w:rsidP="00DD4C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Krajowa Rada Polskiego Związku Działkowców, działając na podstawie § </w:t>
      </w:r>
      <w:r w:rsidR="008B0747">
        <w:rPr>
          <w:rFonts w:ascii="Times New Roman" w:hAnsi="Times New Roman" w:cs="Times New Roman"/>
          <w:sz w:val="28"/>
          <w:szCs w:val="28"/>
        </w:rPr>
        <w:t>149 ust. 3 statutu PZD, postanawia:</w:t>
      </w:r>
    </w:p>
    <w:p w:rsidR="008B0747" w:rsidRDefault="008B0747" w:rsidP="00DD4C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747" w:rsidRPr="004054E0" w:rsidRDefault="008B0747" w:rsidP="004054E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4E0">
        <w:rPr>
          <w:rFonts w:ascii="Times New Roman" w:hAnsi="Times New Roman" w:cs="Times New Roman"/>
          <w:b/>
          <w:sz w:val="28"/>
          <w:szCs w:val="28"/>
        </w:rPr>
        <w:t>§ 1</w:t>
      </w:r>
    </w:p>
    <w:p w:rsidR="008B0747" w:rsidRDefault="008B0747" w:rsidP="004054E0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054E0">
        <w:rPr>
          <w:rFonts w:ascii="Times New Roman" w:hAnsi="Times New Roman" w:cs="Times New Roman"/>
          <w:sz w:val="28"/>
          <w:szCs w:val="28"/>
        </w:rPr>
        <w:t xml:space="preserve">Ustalić na 2015 r. składkę członkowską w </w:t>
      </w:r>
      <w:r w:rsidR="004054E0" w:rsidRPr="004054E0">
        <w:rPr>
          <w:rFonts w:ascii="Times New Roman" w:hAnsi="Times New Roman" w:cs="Times New Roman"/>
          <w:sz w:val="28"/>
          <w:szCs w:val="28"/>
        </w:rPr>
        <w:t>wysokości 6 zł</w:t>
      </w:r>
      <w:r w:rsidR="004054E0">
        <w:rPr>
          <w:rFonts w:ascii="Times New Roman" w:hAnsi="Times New Roman" w:cs="Times New Roman"/>
          <w:sz w:val="28"/>
          <w:szCs w:val="28"/>
        </w:rPr>
        <w:t xml:space="preserve"> (sześć złotych)</w:t>
      </w:r>
      <w:r w:rsidR="004054E0" w:rsidRPr="004054E0">
        <w:rPr>
          <w:rFonts w:ascii="Times New Roman" w:hAnsi="Times New Roman" w:cs="Times New Roman"/>
          <w:sz w:val="28"/>
          <w:szCs w:val="28"/>
        </w:rPr>
        <w:t>.</w:t>
      </w:r>
    </w:p>
    <w:p w:rsidR="004054E0" w:rsidRDefault="004054E0" w:rsidP="004054E0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przypadku, gdy członkami PZD są oboje małżonkowie, każdy z nich opłaca składkę w 2015 r. w wysokości 3 zł (trzy złote).</w:t>
      </w:r>
    </w:p>
    <w:p w:rsidR="004054E0" w:rsidRDefault="004054E0" w:rsidP="004054E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4E0" w:rsidRPr="004054E0" w:rsidRDefault="004054E0" w:rsidP="004054E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4E0">
        <w:rPr>
          <w:rFonts w:ascii="Times New Roman" w:hAnsi="Times New Roman" w:cs="Times New Roman"/>
          <w:b/>
          <w:sz w:val="28"/>
          <w:szCs w:val="28"/>
        </w:rPr>
        <w:t>§ 2</w:t>
      </w:r>
    </w:p>
    <w:p w:rsidR="004054E0" w:rsidRDefault="004054E0" w:rsidP="004054E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Ustalić następujący podział składki członkowskiej w 2015 r.:</w:t>
      </w:r>
    </w:p>
    <w:p w:rsidR="004054E0" w:rsidRDefault="004054E0" w:rsidP="004054E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Rodzinny ogród działkowy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- 100%</w:t>
      </w:r>
    </w:p>
    <w:p w:rsidR="004054E0" w:rsidRDefault="004054E0" w:rsidP="004054E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Jednostka terenowa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    0%</w:t>
      </w:r>
    </w:p>
    <w:p w:rsidR="004054E0" w:rsidRDefault="004054E0" w:rsidP="004054E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Jednostka krajowa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    0%</w:t>
      </w:r>
    </w:p>
    <w:p w:rsidR="004054E0" w:rsidRDefault="004054E0" w:rsidP="004054E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4E0" w:rsidRPr="004054E0" w:rsidRDefault="004054E0" w:rsidP="004054E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4E0">
        <w:rPr>
          <w:rFonts w:ascii="Times New Roman" w:hAnsi="Times New Roman" w:cs="Times New Roman"/>
          <w:b/>
          <w:sz w:val="28"/>
          <w:szCs w:val="28"/>
        </w:rPr>
        <w:t>§ 3</w:t>
      </w:r>
    </w:p>
    <w:p w:rsidR="004054E0" w:rsidRDefault="004054E0" w:rsidP="004054E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Składka członkowska jest przeznaczona na realizację celów statutowych</w:t>
      </w:r>
      <w:r w:rsidR="007375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52C" w:rsidRDefault="0073752C" w:rsidP="004054E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4E0" w:rsidRPr="004054E0" w:rsidRDefault="004054E0" w:rsidP="004054E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4E0">
        <w:rPr>
          <w:rFonts w:ascii="Times New Roman" w:hAnsi="Times New Roman" w:cs="Times New Roman"/>
          <w:b/>
          <w:sz w:val="28"/>
          <w:szCs w:val="28"/>
        </w:rPr>
        <w:t>§ 4</w:t>
      </w:r>
    </w:p>
    <w:p w:rsidR="004054E0" w:rsidRDefault="004054E0" w:rsidP="004054E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Uchwała wchodzi wżycie z dniem 1 stycznia 2015 r.</w:t>
      </w:r>
    </w:p>
    <w:p w:rsidR="004054E0" w:rsidRDefault="004054E0" w:rsidP="004054E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4E0" w:rsidRDefault="004054E0" w:rsidP="004054E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4E0" w:rsidRDefault="004054E0" w:rsidP="004054E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165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SKARBNIK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1652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PREZES</w:t>
      </w:r>
    </w:p>
    <w:p w:rsidR="004054E0" w:rsidRDefault="004054E0" w:rsidP="004054E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4E0" w:rsidRDefault="004054E0" w:rsidP="004054E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4E0" w:rsidRDefault="00116528" w:rsidP="004054E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4E0">
        <w:rPr>
          <w:rFonts w:ascii="Times New Roman" w:hAnsi="Times New Roman" w:cs="Times New Roman"/>
          <w:sz w:val="28"/>
          <w:szCs w:val="28"/>
        </w:rPr>
        <w:t>Marian PASIŃSKI</w:t>
      </w:r>
      <w:r w:rsidR="004054E0">
        <w:rPr>
          <w:rFonts w:ascii="Times New Roman" w:hAnsi="Times New Roman" w:cs="Times New Roman"/>
          <w:sz w:val="28"/>
          <w:szCs w:val="28"/>
        </w:rPr>
        <w:tab/>
      </w:r>
      <w:r w:rsidR="004054E0">
        <w:rPr>
          <w:rFonts w:ascii="Times New Roman" w:hAnsi="Times New Roman" w:cs="Times New Roman"/>
          <w:sz w:val="28"/>
          <w:szCs w:val="28"/>
        </w:rPr>
        <w:tab/>
      </w:r>
      <w:r w:rsidR="004054E0">
        <w:rPr>
          <w:rFonts w:ascii="Times New Roman" w:hAnsi="Times New Roman" w:cs="Times New Roman"/>
          <w:sz w:val="28"/>
          <w:szCs w:val="28"/>
        </w:rPr>
        <w:tab/>
      </w:r>
      <w:r w:rsidR="004054E0">
        <w:rPr>
          <w:rFonts w:ascii="Times New Roman" w:hAnsi="Times New Roman" w:cs="Times New Roman"/>
          <w:sz w:val="28"/>
          <w:szCs w:val="28"/>
        </w:rPr>
        <w:tab/>
      </w:r>
      <w:r w:rsidR="004054E0">
        <w:rPr>
          <w:rFonts w:ascii="Times New Roman" w:hAnsi="Times New Roman" w:cs="Times New Roman"/>
          <w:sz w:val="28"/>
          <w:szCs w:val="28"/>
        </w:rPr>
        <w:tab/>
        <w:t>Eugeniusz KONDRACKI</w:t>
      </w:r>
    </w:p>
    <w:p w:rsidR="004054E0" w:rsidRDefault="004054E0" w:rsidP="004054E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4E0" w:rsidRDefault="004054E0" w:rsidP="004054E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4E0" w:rsidRPr="004054E0" w:rsidRDefault="004054E0" w:rsidP="004054E0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54E0">
        <w:rPr>
          <w:rFonts w:ascii="Times New Roman" w:hAnsi="Times New Roman" w:cs="Times New Roman"/>
          <w:i/>
          <w:sz w:val="28"/>
          <w:szCs w:val="28"/>
        </w:rPr>
        <w:t>Warszawa, dnia 11 grudnia 2014 r.</w:t>
      </w:r>
    </w:p>
    <w:sectPr w:rsidR="004054E0" w:rsidRPr="004054E0" w:rsidSect="001075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730" w:rsidRDefault="003E2730" w:rsidP="0073752C">
      <w:pPr>
        <w:spacing w:after="0" w:line="240" w:lineRule="auto"/>
      </w:pPr>
      <w:r>
        <w:separator/>
      </w:r>
    </w:p>
  </w:endnote>
  <w:endnote w:type="continuationSeparator" w:id="0">
    <w:p w:rsidR="003E2730" w:rsidRDefault="003E2730" w:rsidP="0073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730" w:rsidRDefault="003E2730" w:rsidP="0073752C">
      <w:pPr>
        <w:spacing w:after="0" w:line="240" w:lineRule="auto"/>
      </w:pPr>
      <w:r>
        <w:separator/>
      </w:r>
    </w:p>
  </w:footnote>
  <w:footnote w:type="continuationSeparator" w:id="0">
    <w:p w:rsidR="003E2730" w:rsidRDefault="003E2730" w:rsidP="00737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52C" w:rsidRDefault="0073752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B0D00"/>
    <w:multiLevelType w:val="hybridMultilevel"/>
    <w:tmpl w:val="FFCCE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CF8"/>
    <w:rsid w:val="00107513"/>
    <w:rsid w:val="00116528"/>
    <w:rsid w:val="003E2730"/>
    <w:rsid w:val="004054E0"/>
    <w:rsid w:val="0073752C"/>
    <w:rsid w:val="007643E7"/>
    <w:rsid w:val="007E1BBA"/>
    <w:rsid w:val="008B0747"/>
    <w:rsid w:val="00A651D0"/>
    <w:rsid w:val="00AE2FB1"/>
    <w:rsid w:val="00C956F7"/>
    <w:rsid w:val="00DD4CF8"/>
    <w:rsid w:val="00FD1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5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54E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7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752C"/>
  </w:style>
  <w:style w:type="paragraph" w:styleId="Stopka">
    <w:name w:val="footer"/>
    <w:basedOn w:val="Normalny"/>
    <w:link w:val="StopkaZnak"/>
    <w:uiPriority w:val="99"/>
    <w:unhideWhenUsed/>
    <w:rsid w:val="00737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752C"/>
  </w:style>
  <w:style w:type="paragraph" w:styleId="Tekstdymka">
    <w:name w:val="Balloon Text"/>
    <w:basedOn w:val="Normalny"/>
    <w:link w:val="TekstdymkaZnak"/>
    <w:uiPriority w:val="99"/>
    <w:semiHidden/>
    <w:unhideWhenUsed/>
    <w:rsid w:val="00737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5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user</cp:lastModifiedBy>
  <cp:revision>5</cp:revision>
  <cp:lastPrinted>2014-12-10T13:50:00Z</cp:lastPrinted>
  <dcterms:created xsi:type="dcterms:W3CDTF">2014-12-08T13:28:00Z</dcterms:created>
  <dcterms:modified xsi:type="dcterms:W3CDTF">2014-12-11T11:48:00Z</dcterms:modified>
</cp:coreProperties>
</file>