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D8" w:rsidRPr="003D14AD" w:rsidRDefault="009C29D8" w:rsidP="005E0FF7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9C29D8" w:rsidRPr="003D14AD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UCHWAŁA NR</w:t>
      </w:r>
      <w:r w:rsidR="00556A1F">
        <w:rPr>
          <w:rFonts w:ascii="Times New Roman" w:hAnsi="Times New Roman"/>
          <w:b/>
          <w:sz w:val="28"/>
          <w:szCs w:val="28"/>
        </w:rPr>
        <w:t xml:space="preserve">    </w:t>
      </w:r>
      <w:r w:rsidRPr="003D14AD">
        <w:rPr>
          <w:rFonts w:ascii="Times New Roman" w:hAnsi="Times New Roman"/>
          <w:b/>
          <w:sz w:val="28"/>
          <w:szCs w:val="28"/>
        </w:rPr>
        <w:t>/</w:t>
      </w:r>
      <w:r w:rsidR="00556A1F">
        <w:rPr>
          <w:rFonts w:ascii="Times New Roman" w:hAnsi="Times New Roman"/>
          <w:b/>
          <w:sz w:val="28"/>
          <w:szCs w:val="28"/>
        </w:rPr>
        <w:t>XI/ 2013</w:t>
      </w:r>
    </w:p>
    <w:p w:rsidR="009C29D8" w:rsidRPr="003D14AD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KRAJOWEJ RADY POLSKIEG</w:t>
      </w:r>
      <w:r w:rsidR="003D24CD">
        <w:rPr>
          <w:rFonts w:ascii="Times New Roman" w:hAnsi="Times New Roman"/>
          <w:b/>
          <w:sz w:val="28"/>
          <w:szCs w:val="28"/>
        </w:rPr>
        <w:t>O ZWIAZKU DZIAŁKOWCÓW</w:t>
      </w:r>
      <w:r w:rsidR="003D24CD">
        <w:rPr>
          <w:rFonts w:ascii="Times New Roman" w:hAnsi="Times New Roman"/>
          <w:b/>
          <w:sz w:val="28"/>
          <w:szCs w:val="28"/>
        </w:rPr>
        <w:br/>
        <w:t>z dnia 27 czerwca 2013</w:t>
      </w:r>
      <w:r w:rsidRPr="003D14AD">
        <w:rPr>
          <w:rFonts w:ascii="Times New Roman" w:hAnsi="Times New Roman"/>
          <w:b/>
          <w:sz w:val="28"/>
          <w:szCs w:val="28"/>
        </w:rPr>
        <w:t>r.</w:t>
      </w:r>
    </w:p>
    <w:p w:rsidR="009C29D8" w:rsidRPr="003D14AD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w sprawie utworzenia w Polskim Związku Działkowców Funduszu</w:t>
      </w:r>
      <w:r w:rsidR="00556A1F">
        <w:rPr>
          <w:rFonts w:ascii="Times New Roman" w:hAnsi="Times New Roman"/>
          <w:b/>
          <w:sz w:val="28"/>
          <w:szCs w:val="28"/>
        </w:rPr>
        <w:t xml:space="preserve"> przeznaczonego</w:t>
      </w:r>
      <w:r w:rsidRPr="003D14AD">
        <w:rPr>
          <w:rFonts w:ascii="Times New Roman" w:hAnsi="Times New Roman"/>
          <w:b/>
          <w:sz w:val="28"/>
          <w:szCs w:val="28"/>
        </w:rPr>
        <w:t xml:space="preserve"> </w:t>
      </w:r>
      <w:r w:rsidR="00556A1F">
        <w:rPr>
          <w:rFonts w:ascii="Times New Roman" w:hAnsi="Times New Roman"/>
          <w:b/>
          <w:sz w:val="28"/>
          <w:szCs w:val="28"/>
        </w:rPr>
        <w:t>na usuwanie</w:t>
      </w:r>
      <w:r w:rsidR="001F1E8D">
        <w:rPr>
          <w:rFonts w:ascii="Times New Roman" w:hAnsi="Times New Roman"/>
          <w:b/>
          <w:sz w:val="28"/>
          <w:szCs w:val="28"/>
        </w:rPr>
        <w:t xml:space="preserve"> skutków</w:t>
      </w:r>
      <w:r w:rsidR="00556A1F">
        <w:rPr>
          <w:rFonts w:ascii="Times New Roman" w:hAnsi="Times New Roman"/>
          <w:b/>
          <w:sz w:val="28"/>
          <w:szCs w:val="28"/>
        </w:rPr>
        <w:t xml:space="preserve"> klęsk żywiołowych w ROD </w:t>
      </w: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Krajowa Rada Polskiego Związku Dzia</w:t>
      </w:r>
      <w:r w:rsidR="00556A1F">
        <w:rPr>
          <w:rFonts w:ascii="Times New Roman" w:hAnsi="Times New Roman"/>
          <w:sz w:val="28"/>
          <w:szCs w:val="28"/>
        </w:rPr>
        <w:t>łkowców, działając na podstawie</w:t>
      </w:r>
      <w:r w:rsidRPr="003D14AD">
        <w:rPr>
          <w:rFonts w:ascii="Times New Roman" w:hAnsi="Times New Roman"/>
          <w:sz w:val="28"/>
          <w:szCs w:val="28"/>
        </w:rPr>
        <w:t xml:space="preserve"> §169 </w:t>
      </w:r>
      <w:proofErr w:type="spellStart"/>
      <w:r w:rsidRPr="003D14AD">
        <w:rPr>
          <w:rFonts w:ascii="Times New Roman" w:hAnsi="Times New Roman"/>
          <w:sz w:val="28"/>
          <w:szCs w:val="28"/>
        </w:rPr>
        <w:t>pkt</w:t>
      </w:r>
      <w:proofErr w:type="spellEnd"/>
      <w:r w:rsidRPr="003D14AD">
        <w:rPr>
          <w:rFonts w:ascii="Times New Roman" w:hAnsi="Times New Roman"/>
          <w:sz w:val="28"/>
          <w:szCs w:val="28"/>
        </w:rPr>
        <w:t xml:space="preserve"> 2 oraz  §</w:t>
      </w:r>
      <w:r w:rsidR="00556A1F">
        <w:rPr>
          <w:rFonts w:ascii="Times New Roman" w:hAnsi="Times New Roman"/>
          <w:sz w:val="28"/>
          <w:szCs w:val="28"/>
        </w:rPr>
        <w:t xml:space="preserve"> 150 ust. 2 </w:t>
      </w:r>
      <w:proofErr w:type="spellStart"/>
      <w:r w:rsidR="00556A1F">
        <w:rPr>
          <w:rFonts w:ascii="Times New Roman" w:hAnsi="Times New Roman"/>
          <w:sz w:val="28"/>
          <w:szCs w:val="28"/>
        </w:rPr>
        <w:t>pkt</w:t>
      </w:r>
      <w:proofErr w:type="spellEnd"/>
      <w:r w:rsidR="00556A1F">
        <w:rPr>
          <w:rFonts w:ascii="Times New Roman" w:hAnsi="Times New Roman"/>
          <w:sz w:val="28"/>
          <w:szCs w:val="28"/>
        </w:rPr>
        <w:t xml:space="preserve"> 17 statutu PZD</w:t>
      </w:r>
      <w:r w:rsidRPr="003D14AD">
        <w:rPr>
          <w:rFonts w:ascii="Times New Roman" w:hAnsi="Times New Roman"/>
          <w:sz w:val="28"/>
          <w:szCs w:val="28"/>
        </w:rPr>
        <w:t>, postanawia:</w:t>
      </w:r>
    </w:p>
    <w:p w:rsidR="009C29D8" w:rsidRPr="003D14AD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9C29D8" w:rsidRPr="003D14AD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§</w:t>
      </w:r>
      <w:r w:rsidR="005E0C18">
        <w:rPr>
          <w:rFonts w:ascii="Times New Roman" w:hAnsi="Times New Roman"/>
          <w:b/>
          <w:sz w:val="28"/>
          <w:szCs w:val="28"/>
        </w:rPr>
        <w:t xml:space="preserve"> </w:t>
      </w:r>
      <w:r w:rsidRPr="003D14AD">
        <w:rPr>
          <w:rFonts w:ascii="Times New Roman" w:hAnsi="Times New Roman"/>
          <w:b/>
          <w:sz w:val="28"/>
          <w:szCs w:val="28"/>
        </w:rPr>
        <w:t>1</w:t>
      </w:r>
    </w:p>
    <w:p w:rsidR="009C29D8" w:rsidRDefault="009C29D8" w:rsidP="00D36CF7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Utworzyć Fundusz </w:t>
      </w:r>
      <w:r w:rsidR="00556A1F">
        <w:rPr>
          <w:rFonts w:ascii="Times New Roman" w:hAnsi="Times New Roman"/>
          <w:sz w:val="28"/>
          <w:szCs w:val="28"/>
        </w:rPr>
        <w:t xml:space="preserve">przeznaczony na usuwanie </w:t>
      </w:r>
      <w:r w:rsidR="001F1E8D">
        <w:rPr>
          <w:rFonts w:ascii="Times New Roman" w:hAnsi="Times New Roman"/>
          <w:sz w:val="28"/>
          <w:szCs w:val="28"/>
        </w:rPr>
        <w:t xml:space="preserve">skutków </w:t>
      </w:r>
      <w:r w:rsidR="00556A1F">
        <w:rPr>
          <w:rFonts w:ascii="Times New Roman" w:hAnsi="Times New Roman"/>
          <w:sz w:val="28"/>
          <w:szCs w:val="28"/>
        </w:rPr>
        <w:t>klęsk żywiołowych w ROD</w:t>
      </w:r>
      <w:r w:rsidRPr="003D14AD">
        <w:rPr>
          <w:rFonts w:ascii="Times New Roman" w:hAnsi="Times New Roman"/>
          <w:b/>
          <w:sz w:val="28"/>
          <w:szCs w:val="28"/>
        </w:rPr>
        <w:t xml:space="preserve">. </w:t>
      </w:r>
    </w:p>
    <w:p w:rsidR="00B26548" w:rsidRDefault="00B26548" w:rsidP="00B2654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E0C18" w:rsidRDefault="00B26548" w:rsidP="00B2654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14AD">
        <w:rPr>
          <w:rFonts w:ascii="Times New Roman" w:hAnsi="Times New Roman"/>
          <w:b/>
          <w:sz w:val="28"/>
          <w:szCs w:val="28"/>
        </w:rPr>
        <w:t>2</w:t>
      </w:r>
    </w:p>
    <w:p w:rsidR="005E0C18" w:rsidRPr="005E0C18" w:rsidRDefault="005E0C1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5E0C18">
        <w:rPr>
          <w:rFonts w:ascii="Times New Roman" w:hAnsi="Times New Roman"/>
          <w:sz w:val="28"/>
          <w:szCs w:val="28"/>
        </w:rPr>
        <w:t>Przez klęskę żywiołową należy rozumieć ekstremalne zjawisko naturalne</w:t>
      </w:r>
      <w:r>
        <w:rPr>
          <w:rFonts w:ascii="Times New Roman" w:hAnsi="Times New Roman"/>
          <w:sz w:val="28"/>
          <w:szCs w:val="28"/>
        </w:rPr>
        <w:t xml:space="preserve"> powodujące znaczną szkodę na terenie wywołanym tym zjawiskiem, jak i wysokie straty finansowe na </w:t>
      </w:r>
      <w:r w:rsidR="00B26548">
        <w:rPr>
          <w:rFonts w:ascii="Times New Roman" w:hAnsi="Times New Roman"/>
          <w:sz w:val="28"/>
          <w:szCs w:val="28"/>
        </w:rPr>
        <w:t xml:space="preserve">danym </w:t>
      </w:r>
      <w:r>
        <w:rPr>
          <w:rFonts w:ascii="Times New Roman" w:hAnsi="Times New Roman"/>
          <w:sz w:val="28"/>
          <w:szCs w:val="28"/>
        </w:rPr>
        <w:t>terenie wywołane w szczególności przez powódź, suszę, rozległy pożar terenu, trzęsienie ziemi, huragan</w:t>
      </w:r>
      <w:r w:rsidR="00B26548">
        <w:rPr>
          <w:rFonts w:ascii="Times New Roman" w:hAnsi="Times New Roman"/>
          <w:sz w:val="28"/>
          <w:szCs w:val="28"/>
        </w:rPr>
        <w:t xml:space="preserve"> czy</w:t>
      </w:r>
      <w:r>
        <w:rPr>
          <w:rFonts w:ascii="Times New Roman" w:hAnsi="Times New Roman"/>
          <w:sz w:val="28"/>
          <w:szCs w:val="28"/>
        </w:rPr>
        <w:t xml:space="preserve"> tornado</w:t>
      </w:r>
      <w:r w:rsidR="00B265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9D8" w:rsidRPr="003D14AD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9C29D8" w:rsidRPr="003D14AD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§</w:t>
      </w:r>
      <w:r w:rsidR="005E0C18">
        <w:rPr>
          <w:rFonts w:ascii="Times New Roman" w:hAnsi="Times New Roman"/>
          <w:b/>
          <w:sz w:val="28"/>
          <w:szCs w:val="28"/>
        </w:rPr>
        <w:t xml:space="preserve"> </w:t>
      </w:r>
      <w:r w:rsidR="00B26548">
        <w:rPr>
          <w:rFonts w:ascii="Times New Roman" w:hAnsi="Times New Roman"/>
          <w:b/>
          <w:sz w:val="28"/>
          <w:szCs w:val="28"/>
        </w:rPr>
        <w:t>3</w:t>
      </w:r>
    </w:p>
    <w:p w:rsidR="005E0C18" w:rsidRDefault="009C29D8" w:rsidP="005E0C18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Fundusz </w:t>
      </w:r>
      <w:r w:rsidR="00556A1F">
        <w:rPr>
          <w:rFonts w:ascii="Times New Roman" w:hAnsi="Times New Roman"/>
          <w:sz w:val="28"/>
          <w:szCs w:val="28"/>
        </w:rPr>
        <w:t>przeznaczony na usuwanie</w:t>
      </w:r>
      <w:r w:rsidR="001F1E8D">
        <w:rPr>
          <w:rFonts w:ascii="Times New Roman" w:hAnsi="Times New Roman"/>
          <w:sz w:val="28"/>
          <w:szCs w:val="28"/>
        </w:rPr>
        <w:t xml:space="preserve"> skutków</w:t>
      </w:r>
      <w:r w:rsidR="00556A1F">
        <w:rPr>
          <w:rFonts w:ascii="Times New Roman" w:hAnsi="Times New Roman"/>
          <w:sz w:val="28"/>
          <w:szCs w:val="28"/>
        </w:rPr>
        <w:t xml:space="preserve"> klęsk żywiołowych w</w:t>
      </w:r>
      <w:r w:rsidRPr="003D14AD">
        <w:rPr>
          <w:rFonts w:ascii="Times New Roman" w:hAnsi="Times New Roman"/>
          <w:sz w:val="28"/>
          <w:szCs w:val="28"/>
        </w:rPr>
        <w:t xml:space="preserve"> ROD</w:t>
      </w:r>
      <w:r w:rsidR="00556A1F">
        <w:rPr>
          <w:rFonts w:ascii="Times New Roman" w:hAnsi="Times New Roman"/>
          <w:sz w:val="28"/>
          <w:szCs w:val="28"/>
        </w:rPr>
        <w:t xml:space="preserve"> tworzy się ze środków finansowych zgromadzonych na koncie bankowym „Powódź 2010”, utworzony</w:t>
      </w:r>
      <w:r w:rsidR="00B26548">
        <w:rPr>
          <w:rFonts w:ascii="Times New Roman" w:hAnsi="Times New Roman"/>
          <w:sz w:val="28"/>
          <w:szCs w:val="28"/>
        </w:rPr>
        <w:t>m</w:t>
      </w:r>
      <w:r w:rsidRPr="003D14AD">
        <w:rPr>
          <w:rFonts w:ascii="Times New Roman" w:hAnsi="Times New Roman"/>
          <w:sz w:val="28"/>
          <w:szCs w:val="28"/>
        </w:rPr>
        <w:t xml:space="preserve"> uchwałą nr </w:t>
      </w:r>
      <w:r w:rsidR="00556A1F">
        <w:rPr>
          <w:rFonts w:ascii="Times New Roman" w:hAnsi="Times New Roman"/>
          <w:sz w:val="28"/>
          <w:szCs w:val="28"/>
        </w:rPr>
        <w:t xml:space="preserve">92/2010 Prezydium </w:t>
      </w:r>
      <w:r w:rsidR="00556A1F" w:rsidRPr="003D14AD">
        <w:rPr>
          <w:rFonts w:ascii="Times New Roman" w:hAnsi="Times New Roman"/>
          <w:sz w:val="28"/>
          <w:szCs w:val="28"/>
        </w:rPr>
        <w:t>Krajowej Rady PZD</w:t>
      </w:r>
      <w:r w:rsidRPr="003D14AD">
        <w:rPr>
          <w:rFonts w:ascii="Times New Roman" w:hAnsi="Times New Roman"/>
          <w:sz w:val="28"/>
          <w:szCs w:val="28"/>
        </w:rPr>
        <w:t xml:space="preserve"> z dnia 26 </w:t>
      </w:r>
      <w:r w:rsidR="00556A1F">
        <w:rPr>
          <w:rFonts w:ascii="Times New Roman" w:hAnsi="Times New Roman"/>
          <w:sz w:val="28"/>
          <w:szCs w:val="28"/>
        </w:rPr>
        <w:t xml:space="preserve">maja 2010 </w:t>
      </w:r>
      <w:r w:rsidRPr="003D14AD">
        <w:rPr>
          <w:rFonts w:ascii="Times New Roman" w:hAnsi="Times New Roman"/>
          <w:sz w:val="28"/>
          <w:szCs w:val="28"/>
        </w:rPr>
        <w:t>r</w:t>
      </w:r>
      <w:r w:rsidR="00556A1F">
        <w:rPr>
          <w:rFonts w:ascii="Times New Roman" w:hAnsi="Times New Roman"/>
          <w:sz w:val="28"/>
          <w:szCs w:val="28"/>
        </w:rPr>
        <w:t xml:space="preserve">oku </w:t>
      </w:r>
      <w:r w:rsidR="00556A1F" w:rsidRPr="00556A1F">
        <w:rPr>
          <w:rFonts w:ascii="Times New Roman" w:hAnsi="Times New Roman"/>
          <w:i/>
          <w:sz w:val="28"/>
          <w:szCs w:val="28"/>
        </w:rPr>
        <w:t>w sprawie</w:t>
      </w:r>
      <w:r w:rsidR="00556A1F">
        <w:rPr>
          <w:rFonts w:ascii="Times New Roman" w:hAnsi="Times New Roman"/>
          <w:i/>
          <w:sz w:val="28"/>
          <w:szCs w:val="28"/>
        </w:rPr>
        <w:t xml:space="preserve"> konta bankowego „Powódź 2010”.</w:t>
      </w:r>
    </w:p>
    <w:p w:rsidR="001F1E8D" w:rsidRPr="005E0C18" w:rsidRDefault="001F1E8D" w:rsidP="005E0C18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E0C18">
        <w:rPr>
          <w:rFonts w:ascii="Times New Roman" w:hAnsi="Times New Roman"/>
          <w:sz w:val="28"/>
          <w:szCs w:val="28"/>
        </w:rPr>
        <w:t xml:space="preserve">Funduszem przeznaczonym na usuwanie skutków klęsk żywiołowych w ROD dysponuje </w:t>
      </w:r>
      <w:r w:rsidR="005E0C18" w:rsidRPr="005E0C18">
        <w:rPr>
          <w:rFonts w:ascii="Times New Roman" w:hAnsi="Times New Roman"/>
          <w:sz w:val="28"/>
          <w:szCs w:val="28"/>
        </w:rPr>
        <w:t>Krajowa Rada PZD poprzez swoje Prezydium.</w:t>
      </w:r>
    </w:p>
    <w:p w:rsidR="005E0C18" w:rsidRDefault="005E0C18" w:rsidP="005E0C18">
      <w:pPr>
        <w:pStyle w:val="Bezodstpw"/>
        <w:ind w:left="426"/>
        <w:jc w:val="both"/>
        <w:rPr>
          <w:rFonts w:ascii="Times New Roman" w:hAnsi="Times New Roman"/>
          <w:sz w:val="28"/>
          <w:szCs w:val="28"/>
        </w:rPr>
      </w:pPr>
    </w:p>
    <w:p w:rsidR="005E0C18" w:rsidRPr="005E0C18" w:rsidRDefault="00B26548" w:rsidP="005E0C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4</w:t>
      </w:r>
    </w:p>
    <w:p w:rsidR="001F1E8D" w:rsidRDefault="00B26548" w:rsidP="005E0C18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</w:t>
      </w:r>
      <w:r w:rsidR="00556A1F" w:rsidRPr="001F1E8D">
        <w:rPr>
          <w:rFonts w:ascii="Times New Roman" w:hAnsi="Times New Roman"/>
          <w:sz w:val="28"/>
          <w:szCs w:val="28"/>
        </w:rPr>
        <w:t>, o którym mowa w § 1 uchwały</w:t>
      </w:r>
      <w:r>
        <w:rPr>
          <w:rFonts w:ascii="Times New Roman" w:hAnsi="Times New Roman"/>
          <w:sz w:val="28"/>
          <w:szCs w:val="28"/>
        </w:rPr>
        <w:t>,</w:t>
      </w:r>
      <w:r w:rsidR="00556A1F" w:rsidRPr="001F1E8D">
        <w:rPr>
          <w:rFonts w:ascii="Times New Roman" w:hAnsi="Times New Roman"/>
          <w:sz w:val="28"/>
          <w:szCs w:val="28"/>
        </w:rPr>
        <w:t xml:space="preserve"> </w:t>
      </w:r>
      <w:r w:rsidR="009C29D8" w:rsidRPr="001F1E8D">
        <w:rPr>
          <w:rFonts w:ascii="Times New Roman" w:hAnsi="Times New Roman"/>
          <w:sz w:val="28"/>
          <w:szCs w:val="28"/>
        </w:rPr>
        <w:t>przezn</w:t>
      </w:r>
      <w:r w:rsidR="00556A1F" w:rsidRPr="001F1E8D">
        <w:rPr>
          <w:rFonts w:ascii="Times New Roman" w:hAnsi="Times New Roman"/>
          <w:sz w:val="28"/>
          <w:szCs w:val="28"/>
        </w:rPr>
        <w:t>aczony jest na udzielanie wsparcia finansowego w postaci dotacji dla rodzinnych ogrodów działkowych w szczególności na odtworzenie zniszczonej przez</w:t>
      </w:r>
      <w:r w:rsidR="0026662F">
        <w:rPr>
          <w:rFonts w:ascii="Times New Roman" w:hAnsi="Times New Roman"/>
          <w:sz w:val="28"/>
          <w:szCs w:val="28"/>
        </w:rPr>
        <w:t xml:space="preserve"> klęskę żywiołową infrastruktury ogrodowej</w:t>
      </w:r>
      <w:r w:rsidR="00556A1F" w:rsidRPr="001F1E8D">
        <w:rPr>
          <w:rFonts w:ascii="Times New Roman" w:hAnsi="Times New Roman"/>
          <w:sz w:val="28"/>
          <w:szCs w:val="28"/>
        </w:rPr>
        <w:t>.</w:t>
      </w:r>
    </w:p>
    <w:p w:rsidR="009C29D8" w:rsidRPr="001F1E8D" w:rsidRDefault="001F1E8D" w:rsidP="00D36CF7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udzielania dotacji na usuwanie skutków klęsk żywiołowych stosuje się analogicznie przepisy uchwały nr 100/2010 Prezydium Krajowej Rady PZD z dnia 26 maja 2010 r., </w:t>
      </w:r>
      <w:r>
        <w:rPr>
          <w:rFonts w:ascii="Times New Roman" w:hAnsi="Times New Roman"/>
          <w:i/>
          <w:sz w:val="28"/>
          <w:szCs w:val="28"/>
        </w:rPr>
        <w:t xml:space="preserve">w sprawie szczególnych kryteriów udzielania dotacji przez Prezydium Krajowej Rady PZD dla Rodzinnych Ogrodów Działkowych dotkniętych powodzią w 2010 r. i w latach następnych, </w:t>
      </w:r>
      <w:r>
        <w:rPr>
          <w:rFonts w:ascii="Times New Roman" w:hAnsi="Times New Roman"/>
          <w:sz w:val="28"/>
          <w:szCs w:val="28"/>
        </w:rPr>
        <w:t xml:space="preserve">oraz uchwały nr 134/2010 Prezydium Krajowej Rady PZD z dnia 15 lipca 2010 r., </w:t>
      </w:r>
      <w:r>
        <w:rPr>
          <w:rFonts w:ascii="Times New Roman" w:hAnsi="Times New Roman"/>
          <w:i/>
          <w:sz w:val="28"/>
          <w:szCs w:val="28"/>
        </w:rPr>
        <w:t xml:space="preserve">w sprawie </w:t>
      </w:r>
      <w:r w:rsidRPr="001F1E8D">
        <w:rPr>
          <w:rFonts w:ascii="Times New Roman" w:hAnsi="Times New Roman"/>
          <w:i/>
          <w:sz w:val="28"/>
          <w:szCs w:val="28"/>
        </w:rPr>
        <w:t xml:space="preserve">dysponowania, wykorzystania, nadzoru i rozliczania środków finansowych przekazywanych rodzinnym ogrodom działkowym z konta </w:t>
      </w:r>
      <w:r w:rsidRPr="001F1E8D">
        <w:rPr>
          <w:rFonts w:ascii="Times New Roman" w:hAnsi="Times New Roman"/>
          <w:i/>
          <w:sz w:val="28"/>
          <w:szCs w:val="28"/>
        </w:rPr>
        <w:lastRenderedPageBreak/>
        <w:t>„Powódź 2010” w celu usuwania skutków wyrządzonych przez powódź w 2010 r. i w latach następnych</w:t>
      </w:r>
      <w:r>
        <w:rPr>
          <w:rFonts w:ascii="Times New Roman" w:hAnsi="Times New Roman"/>
          <w:i/>
          <w:sz w:val="28"/>
          <w:szCs w:val="28"/>
        </w:rPr>
        <w:t>.</w:t>
      </w:r>
      <w:r w:rsidR="00556A1F" w:rsidRPr="001F1E8D">
        <w:rPr>
          <w:rFonts w:ascii="Times New Roman" w:hAnsi="Times New Roman"/>
          <w:sz w:val="28"/>
          <w:szCs w:val="28"/>
        </w:rPr>
        <w:t xml:space="preserve"> </w:t>
      </w:r>
    </w:p>
    <w:p w:rsidR="009C29D8" w:rsidRPr="003D14AD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9C29D8" w:rsidRPr="005E0C18" w:rsidRDefault="00B26548" w:rsidP="005E0C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5</w:t>
      </w:r>
    </w:p>
    <w:p w:rsidR="009C29D8" w:rsidRPr="003D14AD" w:rsidRDefault="009C29D8" w:rsidP="00244DA6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Koszty funkcjonowania </w:t>
      </w:r>
      <w:r w:rsidR="005E0C18">
        <w:rPr>
          <w:rFonts w:ascii="Times New Roman" w:hAnsi="Times New Roman"/>
          <w:sz w:val="28"/>
          <w:szCs w:val="28"/>
        </w:rPr>
        <w:t>Funduszu przeznaczonego na usuwanie skutków klęsk żywiołowych w ROD</w:t>
      </w:r>
      <w:r w:rsidRPr="003D14AD">
        <w:rPr>
          <w:rFonts w:ascii="Times New Roman" w:hAnsi="Times New Roman"/>
          <w:sz w:val="28"/>
          <w:szCs w:val="28"/>
        </w:rPr>
        <w:t xml:space="preserve"> obciążają ten Fundusz.</w:t>
      </w:r>
    </w:p>
    <w:p w:rsidR="009C29D8" w:rsidRPr="003D14AD" w:rsidRDefault="009C29D8" w:rsidP="00244DA6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Obsługę administracyjną Funduszu wykonuje Biuro Krajowej Rady PZD. </w:t>
      </w:r>
    </w:p>
    <w:p w:rsidR="009C29D8" w:rsidRPr="003D14AD" w:rsidRDefault="009C29D8" w:rsidP="00244DA6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Koszty obsługi administracyjnej Funduszu obciążają budżet jednostki krajowej PZD. </w:t>
      </w:r>
    </w:p>
    <w:p w:rsidR="009C29D8" w:rsidRPr="003D14AD" w:rsidRDefault="009C29D8" w:rsidP="005E0C1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9C29D8" w:rsidRPr="003D14AD" w:rsidRDefault="00B2654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</w:t>
      </w:r>
    </w:p>
    <w:p w:rsidR="009C29D8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Uchwała wchodzi w życie z dniem podjęcia.</w:t>
      </w:r>
    </w:p>
    <w:p w:rsidR="005E0C18" w:rsidRDefault="005E0C1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5E0C18" w:rsidRDefault="005E0C1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5E0C18" w:rsidRPr="003D14AD" w:rsidRDefault="005E0C1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ab/>
        <w:t xml:space="preserve">      SKARBNIK</w:t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  <w:t xml:space="preserve">     PREZES</w:t>
      </w: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  </w:t>
      </w:r>
      <w:r w:rsidRPr="003D14AD">
        <w:rPr>
          <w:rFonts w:ascii="Times New Roman" w:hAnsi="Times New Roman"/>
          <w:sz w:val="28"/>
          <w:szCs w:val="28"/>
        </w:rPr>
        <w:tab/>
        <w:t xml:space="preserve"> Marian PASIŃSKI</w:t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  <w:t xml:space="preserve">    Eugeniusz KONDRACKI</w:t>
      </w:r>
    </w:p>
    <w:p w:rsidR="009C29D8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5E0C18" w:rsidRDefault="005E0C18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5E0C18" w:rsidRDefault="005E0C18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5E0C18" w:rsidRDefault="005E0C18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3D14AD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Warszawa, </w:t>
      </w:r>
      <w:r w:rsidR="00556A1F">
        <w:rPr>
          <w:rFonts w:ascii="Times New Roman" w:hAnsi="Times New Roman"/>
          <w:sz w:val="28"/>
          <w:szCs w:val="28"/>
        </w:rPr>
        <w:t>dnia 27 czerwca 2013</w:t>
      </w:r>
      <w:r w:rsidRPr="003D14AD">
        <w:rPr>
          <w:rFonts w:ascii="Times New Roman" w:hAnsi="Times New Roman"/>
          <w:sz w:val="28"/>
          <w:szCs w:val="28"/>
        </w:rPr>
        <w:t>r.</w:t>
      </w: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sectPr w:rsidR="009C29D8" w:rsidRPr="003D14AD" w:rsidSect="006D1D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EC" w:rsidRDefault="002C38EC" w:rsidP="005E0C18">
      <w:pPr>
        <w:spacing w:after="0" w:line="240" w:lineRule="auto"/>
      </w:pPr>
      <w:r>
        <w:separator/>
      </w:r>
    </w:p>
  </w:endnote>
  <w:endnote w:type="continuationSeparator" w:id="0">
    <w:p w:rsidR="002C38EC" w:rsidRDefault="002C38EC" w:rsidP="005E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0251"/>
      <w:docPartObj>
        <w:docPartGallery w:val="Page Numbers (Bottom of Page)"/>
        <w:docPartUnique/>
      </w:docPartObj>
    </w:sdtPr>
    <w:sdtContent>
      <w:p w:rsidR="005E0C18" w:rsidRDefault="00F0000E">
        <w:pPr>
          <w:pStyle w:val="Stopka"/>
          <w:jc w:val="center"/>
        </w:pPr>
        <w:fldSimple w:instr=" PAGE   \* MERGEFORMAT ">
          <w:r w:rsidR="0026662F">
            <w:rPr>
              <w:noProof/>
            </w:rPr>
            <w:t>1</w:t>
          </w:r>
        </w:fldSimple>
      </w:p>
    </w:sdtContent>
  </w:sdt>
  <w:p w:rsidR="005E0C18" w:rsidRDefault="005E0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EC" w:rsidRDefault="002C38EC" w:rsidP="005E0C18">
      <w:pPr>
        <w:spacing w:after="0" w:line="240" w:lineRule="auto"/>
      </w:pPr>
      <w:r>
        <w:separator/>
      </w:r>
    </w:p>
  </w:footnote>
  <w:footnote w:type="continuationSeparator" w:id="0">
    <w:p w:rsidR="002C38EC" w:rsidRDefault="002C38EC" w:rsidP="005E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789"/>
    <w:multiLevelType w:val="hybridMultilevel"/>
    <w:tmpl w:val="C240C2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55252CA"/>
    <w:multiLevelType w:val="hybridMultilevel"/>
    <w:tmpl w:val="3DDC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5C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50F625AC"/>
    <w:multiLevelType w:val="hybridMultilevel"/>
    <w:tmpl w:val="BDCC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0E0C59"/>
    <w:multiLevelType w:val="hybridMultilevel"/>
    <w:tmpl w:val="34E20B14"/>
    <w:lvl w:ilvl="0" w:tplc="48AA30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447CAC"/>
    <w:multiLevelType w:val="hybridMultilevel"/>
    <w:tmpl w:val="426C9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F466AE"/>
    <w:multiLevelType w:val="hybridMultilevel"/>
    <w:tmpl w:val="9A6A4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E21597"/>
    <w:multiLevelType w:val="hybridMultilevel"/>
    <w:tmpl w:val="C8700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2C2A"/>
    <w:multiLevelType w:val="hybridMultilevel"/>
    <w:tmpl w:val="09BA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0D1798"/>
    <w:multiLevelType w:val="hybridMultilevel"/>
    <w:tmpl w:val="AAB8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C7"/>
    <w:rsid w:val="00155063"/>
    <w:rsid w:val="001A0587"/>
    <w:rsid w:val="001E08FD"/>
    <w:rsid w:val="001E7B84"/>
    <w:rsid w:val="001F1E8D"/>
    <w:rsid w:val="0021318D"/>
    <w:rsid w:val="0024157B"/>
    <w:rsid w:val="00244DA6"/>
    <w:rsid w:val="0026662F"/>
    <w:rsid w:val="00295BC4"/>
    <w:rsid w:val="002B46D7"/>
    <w:rsid w:val="002C38EC"/>
    <w:rsid w:val="002F0F4D"/>
    <w:rsid w:val="002F379E"/>
    <w:rsid w:val="003C5342"/>
    <w:rsid w:val="003D14AD"/>
    <w:rsid w:val="003D24CD"/>
    <w:rsid w:val="004464CA"/>
    <w:rsid w:val="00452555"/>
    <w:rsid w:val="004525C1"/>
    <w:rsid w:val="00463207"/>
    <w:rsid w:val="00497079"/>
    <w:rsid w:val="004C550B"/>
    <w:rsid w:val="004D45FD"/>
    <w:rsid w:val="00542D2A"/>
    <w:rsid w:val="00556A1F"/>
    <w:rsid w:val="0056182D"/>
    <w:rsid w:val="005A67A1"/>
    <w:rsid w:val="005E0C18"/>
    <w:rsid w:val="005E0FF7"/>
    <w:rsid w:val="006318E9"/>
    <w:rsid w:val="006D1D0D"/>
    <w:rsid w:val="00741289"/>
    <w:rsid w:val="008146F0"/>
    <w:rsid w:val="00817D31"/>
    <w:rsid w:val="008750E0"/>
    <w:rsid w:val="008A6676"/>
    <w:rsid w:val="008C1F8A"/>
    <w:rsid w:val="00942F13"/>
    <w:rsid w:val="00944387"/>
    <w:rsid w:val="00947882"/>
    <w:rsid w:val="0095006D"/>
    <w:rsid w:val="0096245E"/>
    <w:rsid w:val="00975110"/>
    <w:rsid w:val="009A2951"/>
    <w:rsid w:val="009C29D8"/>
    <w:rsid w:val="00A05BC7"/>
    <w:rsid w:val="00AB4479"/>
    <w:rsid w:val="00AF42DD"/>
    <w:rsid w:val="00B153B5"/>
    <w:rsid w:val="00B26548"/>
    <w:rsid w:val="00B92638"/>
    <w:rsid w:val="00BB6634"/>
    <w:rsid w:val="00BF3511"/>
    <w:rsid w:val="00C04105"/>
    <w:rsid w:val="00C24A09"/>
    <w:rsid w:val="00C548AE"/>
    <w:rsid w:val="00C93AA3"/>
    <w:rsid w:val="00CC3A83"/>
    <w:rsid w:val="00CD2E4A"/>
    <w:rsid w:val="00D276B1"/>
    <w:rsid w:val="00D352AF"/>
    <w:rsid w:val="00D36CF7"/>
    <w:rsid w:val="00D407F9"/>
    <w:rsid w:val="00D724C3"/>
    <w:rsid w:val="00D86B94"/>
    <w:rsid w:val="00DB71CB"/>
    <w:rsid w:val="00E33EDA"/>
    <w:rsid w:val="00EB1AB0"/>
    <w:rsid w:val="00F0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05BC7"/>
    <w:rPr>
      <w:lang w:eastAsia="en-US"/>
    </w:rPr>
  </w:style>
  <w:style w:type="paragraph" w:styleId="Akapitzlist">
    <w:name w:val="List Paragraph"/>
    <w:basedOn w:val="Normalny"/>
    <w:uiPriority w:val="99"/>
    <w:qFormat/>
    <w:rsid w:val="004632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92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B84"/>
    <w:rPr>
      <w:rFonts w:ascii="Times New Roman" w:hAnsi="Times New Roman" w:cs="Times New Roman"/>
      <w:sz w:val="2"/>
      <w:lang w:eastAsia="en-US"/>
    </w:rPr>
  </w:style>
  <w:style w:type="paragraph" w:customStyle="1" w:styleId="Akapitzlist1">
    <w:name w:val="Akapit z listą1"/>
    <w:basedOn w:val="Normalny"/>
    <w:uiPriority w:val="99"/>
    <w:rsid w:val="00E33EDA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5E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C1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18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C1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C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CEBD-CF34-493F-A6FB-8AAF016C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PROJEKtT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</dc:title>
  <dc:subject/>
  <dc:creator>Bartek</dc:creator>
  <cp:keywords/>
  <dc:description/>
  <cp:lastModifiedBy>user</cp:lastModifiedBy>
  <cp:revision>7</cp:revision>
  <cp:lastPrinted>2013-06-26T11:43:00Z</cp:lastPrinted>
  <dcterms:created xsi:type="dcterms:W3CDTF">2009-11-20T14:32:00Z</dcterms:created>
  <dcterms:modified xsi:type="dcterms:W3CDTF">2013-06-27T11:01:00Z</dcterms:modified>
</cp:coreProperties>
</file>