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7" w:rsidRPr="00C92588" w:rsidRDefault="000C51A7">
      <w:pPr>
        <w:rPr>
          <w:strike/>
        </w:rPr>
      </w:pPr>
    </w:p>
    <w:p w:rsidR="0050481A" w:rsidRDefault="0050481A"/>
    <w:p w:rsidR="006B1864" w:rsidRDefault="006B1864">
      <w:r>
        <w:t>Longina Ciesielska</w:t>
      </w:r>
    </w:p>
    <w:p w:rsidR="006B1864" w:rsidRDefault="006B1864">
      <w:r>
        <w:t>Działkowiec  z ROD</w:t>
      </w:r>
    </w:p>
    <w:p w:rsidR="0050481A" w:rsidRDefault="006B1864">
      <w:proofErr w:type="spellStart"/>
      <w:r>
        <w:t>XX-lecia</w:t>
      </w:r>
      <w:proofErr w:type="spellEnd"/>
      <w:r>
        <w:t xml:space="preserve">  w Słupsku  </w:t>
      </w:r>
    </w:p>
    <w:p w:rsidR="0050481A" w:rsidRDefault="0050481A"/>
    <w:p w:rsidR="0050481A" w:rsidRDefault="0050481A">
      <w:r>
        <w:t xml:space="preserve">                                                                                                                              Słupsk </w:t>
      </w:r>
      <w:r w:rsidR="007332EE">
        <w:t>dnia 5</w:t>
      </w:r>
      <w:r>
        <w:t xml:space="preserve"> kwietnia 2013r. </w:t>
      </w:r>
    </w:p>
    <w:p w:rsidR="0050481A" w:rsidRDefault="0050481A"/>
    <w:p w:rsidR="0050481A" w:rsidRPr="007332EE" w:rsidRDefault="0050481A" w:rsidP="007332EE">
      <w:pPr>
        <w:rPr>
          <w:b/>
        </w:rPr>
      </w:pPr>
      <w:r>
        <w:t xml:space="preserve">                                                                                           </w:t>
      </w:r>
    </w:p>
    <w:p w:rsidR="0050481A" w:rsidRPr="008125EB" w:rsidRDefault="0050481A">
      <w:pPr>
        <w:rPr>
          <w:b/>
        </w:rPr>
      </w:pPr>
      <w:r>
        <w:t xml:space="preserve">                                                                                          </w:t>
      </w:r>
      <w:r w:rsidR="007332EE" w:rsidRPr="008125EB">
        <w:rPr>
          <w:b/>
        </w:rPr>
        <w:t xml:space="preserve">Panie i Panowie </w:t>
      </w:r>
    </w:p>
    <w:p w:rsidR="007332EE" w:rsidRPr="008125EB" w:rsidRDefault="007332EE">
      <w:pPr>
        <w:rPr>
          <w:b/>
        </w:rPr>
      </w:pPr>
      <w:r w:rsidRPr="008125EB">
        <w:rPr>
          <w:b/>
        </w:rPr>
        <w:t xml:space="preserve">                                                                                           Posłowie na Sejm RP</w:t>
      </w:r>
    </w:p>
    <w:p w:rsidR="00BF3697" w:rsidRPr="008125EB" w:rsidRDefault="007332EE">
      <w:pPr>
        <w:rPr>
          <w:b/>
        </w:rPr>
      </w:pPr>
      <w:r w:rsidRPr="008125EB">
        <w:rPr>
          <w:b/>
        </w:rPr>
        <w:t xml:space="preserve">                                                                                           </w:t>
      </w:r>
      <w:r w:rsidR="00BF3697" w:rsidRPr="008125EB">
        <w:rPr>
          <w:b/>
        </w:rPr>
        <w:t xml:space="preserve">z Platformy Obywatelskiej </w:t>
      </w:r>
    </w:p>
    <w:p w:rsidR="00BF3697" w:rsidRPr="008125EB" w:rsidRDefault="00BF3697">
      <w:pPr>
        <w:rPr>
          <w:b/>
        </w:rPr>
      </w:pPr>
      <w:r w:rsidRPr="008125EB">
        <w:rPr>
          <w:b/>
        </w:rPr>
        <w:t xml:space="preserve">                                                                  Sygnatariusze projektu ustawy  o ogrodach działkowych </w:t>
      </w:r>
    </w:p>
    <w:p w:rsidR="00BF3697" w:rsidRDefault="00BF3697"/>
    <w:p w:rsidR="00BF3697" w:rsidRDefault="00BF3697"/>
    <w:p w:rsidR="00BF3697" w:rsidRDefault="00BF3697"/>
    <w:p w:rsidR="00BF3697" w:rsidRPr="008125EB" w:rsidRDefault="00BF3697">
      <w:pPr>
        <w:rPr>
          <w:b/>
          <w:sz w:val="24"/>
          <w:szCs w:val="24"/>
        </w:rPr>
      </w:pPr>
      <w:r w:rsidRPr="008125EB">
        <w:rPr>
          <w:b/>
          <w:sz w:val="24"/>
          <w:szCs w:val="24"/>
        </w:rPr>
        <w:t>Szanowni Państwo !</w:t>
      </w:r>
    </w:p>
    <w:p w:rsidR="00BF3697" w:rsidRDefault="00BF3697"/>
    <w:p w:rsidR="00484632" w:rsidRDefault="00BF3697">
      <w:r>
        <w:t>W związku z opublikowaniem  na stronie sejmowej  projektu nowej ustawy  o ogrodach działkowych zmuszona jestem</w:t>
      </w:r>
      <w:r w:rsidR="007332EE">
        <w:t xml:space="preserve"> </w:t>
      </w:r>
      <w:r>
        <w:t xml:space="preserve"> do zabrania głosu w tak ważnej </w:t>
      </w:r>
      <w:r w:rsidR="00484632">
        <w:t xml:space="preserve"> nie tylko dla mnie sprawie.</w:t>
      </w:r>
    </w:p>
    <w:p w:rsidR="00920913" w:rsidRDefault="00484632">
      <w:r w:rsidRPr="00B73815">
        <w:rPr>
          <w:b/>
        </w:rPr>
        <w:t>Szanowni Państwo</w:t>
      </w:r>
      <w:r>
        <w:t xml:space="preserve"> jak można w dobie XXI wieku  dokonać nacjonalizacji majątku  Polskiego Związku Działkowców czyli majątku wypracowanego przez nas działkowców  i nasze rodziny przez lata użytkowania terenów .Tereny często to nieużytki </w:t>
      </w:r>
      <w:r w:rsidR="00C1385A">
        <w:t xml:space="preserve">,gleby klasy VI </w:t>
      </w:r>
      <w:proofErr w:type="spellStart"/>
      <w:r w:rsidR="00C1385A">
        <w:t>VI</w:t>
      </w:r>
      <w:proofErr w:type="spellEnd"/>
      <w:r w:rsidR="00C1385A">
        <w:t xml:space="preserve">  z</w:t>
      </w:r>
      <w:r>
        <w:t xml:space="preserve">rekultywowane przez działkowców   </w:t>
      </w:r>
      <w:r w:rsidR="00BF3697">
        <w:t xml:space="preserve"> </w:t>
      </w:r>
      <w:r w:rsidR="008125EB">
        <w:t xml:space="preserve">,a cała infrastruktura zbudowana na terenie ogrodów budowana była z naszych składek.  Odebranie </w:t>
      </w:r>
      <w:r w:rsidR="00C1385A">
        <w:t>praw nabytych  do gruntów jest  naruszeniem zasady ,że prawo nie działa wstecz, a wywłaszczenie  mnie z mojego majątku znajdującego się na działce to grabież w imię „prawa”</w:t>
      </w:r>
      <w:r w:rsidR="00B73815">
        <w:t>?</w:t>
      </w:r>
      <w:r w:rsidR="00C1385A">
        <w:t xml:space="preserve">  </w:t>
      </w:r>
      <w:r w:rsidR="00920913">
        <w:t>Zapewnienia   Pana Posła Stanisława Huskowskiego ,że  działkowcy mogą spać spokojnie  nie daje mi spokoju ,wystarczy zapytać  pierwszego lepszego prawnika o skutki jakie niesie za sobą proponowana przez Państwa ustawa  i już sen mija</w:t>
      </w:r>
      <w:r w:rsidR="00B73815">
        <w:t xml:space="preserve"> bezpowrotnie</w:t>
      </w:r>
      <w:r w:rsidR="00920913">
        <w:t xml:space="preserve"> .  </w:t>
      </w:r>
    </w:p>
    <w:p w:rsidR="00D74472" w:rsidRDefault="00920913">
      <w:r>
        <w:t xml:space="preserve">Działkowcy wypracowali swój obywatelski projekt  ustawy o rodzinnych ogrodach działkowych ,który </w:t>
      </w:r>
      <w:r w:rsidR="00B73815">
        <w:t xml:space="preserve"> zapewnia nam dotychczasowe  prawa nabyte , a jednocześnie uwzględnia  zastrzeżenia  zawarte  w  wyroku Trybunału Konstytucyjnego .Działkowcy  nie chcą być </w:t>
      </w:r>
      <w:r w:rsidR="004E0AA1">
        <w:t xml:space="preserve"> przysłowiową  solą w oku</w:t>
      </w:r>
      <w:r w:rsidR="006B1864">
        <w:t xml:space="preserve"> dla samorządów i </w:t>
      </w:r>
      <w:r w:rsidR="00B73815">
        <w:t>przeszkodą  dla rozwoju miast ,ale</w:t>
      </w:r>
      <w:r w:rsidR="00D74472">
        <w:t xml:space="preserve"> nie chcą siedzieć na przysłowiowych walizkach, że może 2 lata , a może 5  lub 10  lat  jak i</w:t>
      </w:r>
      <w:r w:rsidR="008E1051">
        <w:t xml:space="preserve">nwestować  w taką działkę </w:t>
      </w:r>
      <w:r w:rsidR="003A48A6">
        <w:t xml:space="preserve">  ?</w:t>
      </w:r>
    </w:p>
    <w:p w:rsidR="00A2167E" w:rsidRDefault="00BA6D1D">
      <w:r w:rsidRPr="00A2167E">
        <w:rPr>
          <w:b/>
        </w:rPr>
        <w:t>Apel mój drogą elektroniczną  kieruję do posłów na Sejm RP:</w:t>
      </w:r>
      <w:r>
        <w:t xml:space="preserve">  </w:t>
      </w:r>
      <w:proofErr w:type="spellStart"/>
      <w:r>
        <w:t>Achinger</w:t>
      </w:r>
      <w:proofErr w:type="spellEnd"/>
      <w:r>
        <w:t xml:space="preserve"> Elżbieta ,</w:t>
      </w:r>
      <w:proofErr w:type="spellStart"/>
      <w:r>
        <w:t>Arkit</w:t>
      </w:r>
      <w:proofErr w:type="spellEnd"/>
      <w:r>
        <w:t xml:space="preserve"> Tadeusz ,</w:t>
      </w:r>
      <w:proofErr w:type="spellStart"/>
      <w:r>
        <w:t>Aziewicz</w:t>
      </w:r>
      <w:proofErr w:type="spellEnd"/>
      <w:r>
        <w:t xml:space="preserve"> Tadeusz ,Blanik Leszek, Bobowska Joanna ,Budka Borys ,Dunin Artur, Fedorowicz Jerzy, Gądek Lidia ,Grupiński Rafał, Huskowski Stanisław, </w:t>
      </w:r>
      <w:proofErr w:type="spellStart"/>
      <w:r>
        <w:t>Janyska</w:t>
      </w:r>
      <w:proofErr w:type="spellEnd"/>
      <w:r>
        <w:t xml:space="preserve"> Maria ,</w:t>
      </w:r>
      <w:r w:rsidR="00BD16B5">
        <w:t xml:space="preserve">Kamińska Bożena, Kaźmierczak  Jan, Kidawa –Błońska Małgorzata ,Krajewska Ligia, Łapiński Marek, Matusik –Lipiec  Katarzyna, </w:t>
      </w:r>
      <w:proofErr w:type="spellStart"/>
      <w:r w:rsidR="00BD16B5">
        <w:t>Munyama</w:t>
      </w:r>
      <w:proofErr w:type="spellEnd"/>
      <w:r w:rsidR="00BD16B5">
        <w:t xml:space="preserve"> </w:t>
      </w:r>
      <w:proofErr w:type="spellStart"/>
      <w:r w:rsidR="00BD16B5">
        <w:t>Killion</w:t>
      </w:r>
      <w:proofErr w:type="spellEnd"/>
      <w:r w:rsidR="00BD16B5">
        <w:t xml:space="preserve"> </w:t>
      </w:r>
      <w:proofErr w:type="spellStart"/>
      <w:r w:rsidR="00BD16B5">
        <w:t>Munzele</w:t>
      </w:r>
      <w:proofErr w:type="spellEnd"/>
      <w:r w:rsidR="00BD16B5">
        <w:t>, Niemczyk Małgorzata, Niesiołowski Stefan , Okrągły Janina ,</w:t>
      </w:r>
      <w:proofErr w:type="spellStart"/>
      <w:r w:rsidR="00BD16B5">
        <w:t>Pietrzczyk</w:t>
      </w:r>
      <w:proofErr w:type="spellEnd"/>
      <w:r w:rsidR="00BD16B5">
        <w:t xml:space="preserve"> Lucjan, Pitera Julia, Plura Marek ,Pluta Mirosław, </w:t>
      </w:r>
      <w:proofErr w:type="spellStart"/>
      <w:r w:rsidR="00BD16B5">
        <w:t>Pomaska</w:t>
      </w:r>
      <w:proofErr w:type="spellEnd"/>
      <w:r w:rsidR="00BD16B5">
        <w:t xml:space="preserve"> Agnieszka ,Poślednia Krystyna ,Rutkowska Dorota, </w:t>
      </w:r>
      <w:proofErr w:type="spellStart"/>
      <w:r w:rsidR="00BD16B5">
        <w:t>Sibińska</w:t>
      </w:r>
      <w:proofErr w:type="spellEnd"/>
      <w:r w:rsidR="00BD16B5">
        <w:t xml:space="preserve"> Krystyna , Staroń Lidia ,Śledzińska –Katarasińska Iwona ,Tomański Piotr, Trybuś Aleksandra, Wolak Ewa, Ziętek</w:t>
      </w:r>
      <w:r w:rsidR="00A2167E">
        <w:t xml:space="preserve"> Jerzy, </w:t>
      </w:r>
      <w:proofErr w:type="spellStart"/>
      <w:r w:rsidR="00A2167E">
        <w:t>Żmijan</w:t>
      </w:r>
      <w:proofErr w:type="spellEnd"/>
      <w:r w:rsidR="00A2167E">
        <w:t xml:space="preserve"> Stanisław</w:t>
      </w:r>
      <w:r w:rsidR="00BD16B5">
        <w:t xml:space="preserve"> </w:t>
      </w:r>
      <w:r w:rsidR="00A2167E">
        <w:t>.</w:t>
      </w:r>
      <w:r w:rsidR="00BD16B5">
        <w:t xml:space="preserve">    </w:t>
      </w:r>
      <w:r w:rsidR="00A2167E">
        <w:t>Szanowni Posłowie RP przypominam ,że pod obywatelskim projektem ustawy o Rodzinnych Ogrodach Działkowych  podpisało się 924 tys. osób .</w:t>
      </w:r>
    </w:p>
    <w:p w:rsidR="00A2167E" w:rsidRPr="0063256F" w:rsidRDefault="00A2167E">
      <w:pPr>
        <w:rPr>
          <w:b/>
        </w:rPr>
      </w:pPr>
      <w:r w:rsidRPr="0063256F">
        <w:rPr>
          <w:b/>
        </w:rPr>
        <w:t>List mój kieruję również  do :</w:t>
      </w:r>
    </w:p>
    <w:p w:rsidR="00A2167E" w:rsidRDefault="00A2167E">
      <w:r w:rsidRPr="00D40E2F">
        <w:rPr>
          <w:b/>
        </w:rPr>
        <w:t>-Prezydenta RP</w:t>
      </w:r>
      <w:r>
        <w:t xml:space="preserve"> Bronisława Komorowskiego</w:t>
      </w:r>
    </w:p>
    <w:p w:rsidR="00BA6D1D" w:rsidRDefault="00A2167E">
      <w:r>
        <w:t>-</w:t>
      </w:r>
      <w:r w:rsidRPr="00D40E2F">
        <w:rPr>
          <w:b/>
        </w:rPr>
        <w:t xml:space="preserve">Marszałka   </w:t>
      </w:r>
      <w:r w:rsidR="00BD16B5" w:rsidRPr="00D40E2F">
        <w:rPr>
          <w:b/>
        </w:rPr>
        <w:t xml:space="preserve"> </w:t>
      </w:r>
      <w:r w:rsidRPr="00D40E2F">
        <w:rPr>
          <w:b/>
        </w:rPr>
        <w:t>Sejmu RP</w:t>
      </w:r>
      <w:r>
        <w:t xml:space="preserve">  Pani </w:t>
      </w:r>
      <w:r w:rsidR="0063256F">
        <w:t>E</w:t>
      </w:r>
      <w:r>
        <w:t>wy Kopacz</w:t>
      </w:r>
      <w:r w:rsidR="00BD16B5">
        <w:t xml:space="preserve"> </w:t>
      </w:r>
      <w:r w:rsidR="00BA6D1D">
        <w:t xml:space="preserve">   </w:t>
      </w:r>
    </w:p>
    <w:p w:rsidR="00A2167E" w:rsidRDefault="00A2167E">
      <w:r w:rsidRPr="00D40E2F">
        <w:rPr>
          <w:b/>
        </w:rPr>
        <w:t>-Przewodniczących</w:t>
      </w:r>
      <w:r>
        <w:t xml:space="preserve"> Klubów Parlamentarnych PO,</w:t>
      </w:r>
      <w:r w:rsidR="0063256F">
        <w:t xml:space="preserve"> </w:t>
      </w:r>
      <w:r>
        <w:t>PSL,</w:t>
      </w:r>
      <w:r w:rsidR="0063256F">
        <w:t xml:space="preserve"> </w:t>
      </w:r>
      <w:r>
        <w:t>SLD,</w:t>
      </w:r>
      <w:r w:rsidR="0063256F">
        <w:t xml:space="preserve"> Ruch </w:t>
      </w:r>
      <w:proofErr w:type="spellStart"/>
      <w:r>
        <w:t>Palikota</w:t>
      </w:r>
      <w:proofErr w:type="spellEnd"/>
      <w:r>
        <w:t xml:space="preserve"> </w:t>
      </w:r>
      <w:r w:rsidR="0063256F">
        <w:t xml:space="preserve"> </w:t>
      </w:r>
      <w:r>
        <w:t>PiS,</w:t>
      </w:r>
      <w:r w:rsidR="0063256F">
        <w:t xml:space="preserve"> SP.</w:t>
      </w:r>
    </w:p>
    <w:p w:rsidR="0063256F" w:rsidRDefault="0063256F">
      <w:r w:rsidRPr="00D40E2F">
        <w:rPr>
          <w:b/>
        </w:rPr>
        <w:t>-Premiera</w:t>
      </w:r>
      <w:r>
        <w:t xml:space="preserve"> Pana Donalda Tuska  </w:t>
      </w:r>
    </w:p>
    <w:p w:rsidR="0063256F" w:rsidRDefault="0063256F">
      <w:r>
        <w:t xml:space="preserve">oraz do Krajowej Rady Polskiego Związku  Działkowców   w Warszawie </w:t>
      </w:r>
    </w:p>
    <w:p w:rsidR="0063256F" w:rsidRDefault="0063256F">
      <w:r>
        <w:t xml:space="preserve"> </w:t>
      </w:r>
    </w:p>
    <w:p w:rsidR="00C92588" w:rsidRDefault="00C92588">
      <w:r>
        <w:t xml:space="preserve">                                                                                                                           Longina Ciesielska </w:t>
      </w:r>
    </w:p>
    <w:p w:rsidR="007332EE" w:rsidRDefault="00D74472">
      <w:r>
        <w:t xml:space="preserve">  </w:t>
      </w:r>
      <w:r w:rsidR="00B73815">
        <w:t xml:space="preserve">   </w:t>
      </w:r>
      <w:r w:rsidR="00920913">
        <w:t xml:space="preserve">   </w:t>
      </w:r>
    </w:p>
    <w:sectPr w:rsidR="007332EE" w:rsidSect="000C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0481A"/>
    <w:rsid w:val="000C51A7"/>
    <w:rsid w:val="00391FD7"/>
    <w:rsid w:val="003A48A6"/>
    <w:rsid w:val="00484632"/>
    <w:rsid w:val="004E0AA1"/>
    <w:rsid w:val="0050481A"/>
    <w:rsid w:val="0063256F"/>
    <w:rsid w:val="006B1864"/>
    <w:rsid w:val="007332EE"/>
    <w:rsid w:val="007905D6"/>
    <w:rsid w:val="008125EB"/>
    <w:rsid w:val="008E1051"/>
    <w:rsid w:val="00920913"/>
    <w:rsid w:val="00A2167E"/>
    <w:rsid w:val="00B73815"/>
    <w:rsid w:val="00BA6D1D"/>
    <w:rsid w:val="00BD16B5"/>
    <w:rsid w:val="00BF3697"/>
    <w:rsid w:val="00C1385A"/>
    <w:rsid w:val="00C92588"/>
    <w:rsid w:val="00D40E2F"/>
    <w:rsid w:val="00D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AX-C</dc:creator>
  <cp:lastModifiedBy>AX-C</cp:lastModifiedBy>
  <cp:revision>2</cp:revision>
  <dcterms:created xsi:type="dcterms:W3CDTF">2013-04-05T09:57:00Z</dcterms:created>
  <dcterms:modified xsi:type="dcterms:W3CDTF">2013-04-05T12:36:00Z</dcterms:modified>
</cp:coreProperties>
</file>