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D4633D">
        <w:rPr>
          <w:rFonts w:ascii="Times New Roman" w:hAnsi="Times New Roman" w:cs="Times New Roman"/>
          <w:sz w:val="22"/>
          <w:szCs w:val="22"/>
        </w:rPr>
        <w:t>Trybunał Konstytucyjny al. Szucha 12a 00-918 Warszawa</w:t>
      </w: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D4633D">
        <w:rPr>
          <w:rFonts w:ascii="Times New Roman" w:hAnsi="Times New Roman" w:cs="Times New Roman"/>
          <w:sz w:val="22"/>
          <w:szCs w:val="22"/>
        </w:rPr>
        <w:t>Szanowni Państwo,</w:t>
      </w: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D4633D">
        <w:rPr>
          <w:rFonts w:ascii="Times New Roman" w:hAnsi="Times New Roman" w:cs="Times New Roman"/>
          <w:sz w:val="22"/>
          <w:szCs w:val="22"/>
        </w:rPr>
        <w:t xml:space="preserve">Będąc naocznym świadkiem tego, jak wielką troską i dbałością społeczeństwo w Polsce otacza swe ogródki działkowe, jestem zaszokowany niehumanitarną propozycją, aby zmusić ich użytkowników do wniesienia wygórowanych opłat, na jakie nie będą się w stanie zdobyć, w zamian za utrzymanie prawa do pozostania na tych działkach. </w:t>
      </w: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D4633D">
        <w:rPr>
          <w:rFonts w:ascii="Times New Roman" w:hAnsi="Times New Roman" w:cs="Times New Roman"/>
          <w:sz w:val="22"/>
          <w:szCs w:val="22"/>
        </w:rPr>
        <w:t xml:space="preserve">Działki takie są ogromnym dobrem społecznym. Umożliwiają ludziom, których inaczej nie byłoby na to stać, czerpanie radości z uprawiania ogrodu, uzyskiwania świeżych plonów i pielęgnowania całego naturalnego środowiska. W stresującej atmosferze współczesnego świata jest to doprawdy szansa na ratowanie jakości swego życia. W aspekcie psychologicznym praca na działce przyczynia się do odzyskiwania wewnętrznego spokoju i utrzymania dobrego zdrowia. </w:t>
      </w: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D4633D">
        <w:rPr>
          <w:rFonts w:ascii="Times New Roman" w:hAnsi="Times New Roman" w:cs="Times New Roman"/>
          <w:sz w:val="22"/>
          <w:szCs w:val="22"/>
        </w:rPr>
        <w:t xml:space="preserve">Apeluję o ponowne zastanowienie się nad tą kwestią, nim zostaną podjęte działania przeciwko właścicielom tych działek. </w:t>
      </w: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D4633D">
        <w:rPr>
          <w:rFonts w:ascii="Times New Roman" w:hAnsi="Times New Roman" w:cs="Times New Roman"/>
          <w:sz w:val="22"/>
          <w:szCs w:val="22"/>
        </w:rPr>
        <w:t xml:space="preserve">W Anglii, w moim kraju, coraz więcej ludzi szuka możliwości użytkowania jakiegoś kawałka ziemi. Udostępniłem nawet miejscowej ludności część mego własnego gospodarstwa, aby stworzyć im szansę uprawiania własnego kawałka ziemi w pobliżu innych robiących to samo. W ten sposób rodziny pracują na ziemi jedna obok drugiej, co daje ich dzieciom wielką szansę na doświadczanie radości obcowania z naturą na wczesnym etapie życia. </w:t>
      </w: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D4633D">
        <w:rPr>
          <w:rFonts w:ascii="Times New Roman" w:hAnsi="Times New Roman" w:cs="Times New Roman"/>
          <w:sz w:val="22"/>
          <w:szCs w:val="22"/>
        </w:rPr>
        <w:t xml:space="preserve">Byłoby tragedią, gdyby odebrano możliwość uprawiania działek tysiącom Polaków, jedynie dlatego, że nie stać ich na proponowaną opłatę za prawo do uprawiania ziemi. W tym przypadku państwo lub władze lokalne powinny zdecydowanie kontynuować dotowanie publicznego dostępu do użytkowania tego rodzaju działek. ROBI SIĘ TAK W CAŁEJ EUROPIE i wszyscy zainteresowani odnoszą z tego wielką korzyść. </w:t>
      </w: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D4633D">
        <w:rPr>
          <w:rFonts w:ascii="Times New Roman" w:hAnsi="Times New Roman" w:cs="Times New Roman"/>
          <w:sz w:val="22"/>
          <w:szCs w:val="22"/>
        </w:rPr>
        <w:t xml:space="preserve">Jakakolwiek próba zniszczenia tak cennej tradycji w imię realizowania jakiegoś komercyjnego programu rozwoju zakrawa o przestępstwo. Pieniądze to nie wszystko. Jednak dla tych, którzy mają ich bardzo mało, staje się niezwykle istotne, aby ci, którzy mają więcej, wykazali się wobec nich wsparciem i pomocą. Tej prawdzie nie sposób zaprzeczyć. Ignorowanie trudnego położenia innych przez podejmowanie działań poświęcających ludzi dla zysku, jest moralnie naganne.  </w:t>
      </w: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D4633D">
        <w:rPr>
          <w:rFonts w:ascii="Times New Roman" w:hAnsi="Times New Roman" w:cs="Times New Roman"/>
          <w:sz w:val="22"/>
          <w:szCs w:val="22"/>
        </w:rPr>
        <w:t xml:space="preserve">Ludzie, którzy zagospodarowali te działki wiele lat temu, dokonali wielkiego dzieła. Jest naszym obowiązkiem dopomóc, aby ci, którzy użytkują je w obecnej chwili, zachowali swoje prawo do ich użytkowania i mogli je przekazać następnym użytkownikom, dla ogólnospołecznej korzyści. </w:t>
      </w: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D4633D">
        <w:rPr>
          <w:rFonts w:ascii="Times New Roman" w:hAnsi="Times New Roman" w:cs="Times New Roman"/>
          <w:sz w:val="22"/>
          <w:szCs w:val="22"/>
        </w:rPr>
        <w:t xml:space="preserve">Serdecznie proszę o wnikliwe przeanalizowanie tej sprawy przed podjęciem jakichkolwiek drastycznych działań. Nie wolno odbierać ludziom tak ważnej deski ratunkowej, która daje im zabezpieczenie bytowe i tak korzystnie wpływa na całokształt ich życia. </w:t>
      </w: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D4633D">
        <w:rPr>
          <w:rFonts w:ascii="Times New Roman" w:hAnsi="Times New Roman" w:cs="Times New Roman"/>
          <w:sz w:val="22"/>
          <w:szCs w:val="22"/>
        </w:rPr>
        <w:t>Z poważaniem,</w:t>
      </w: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D4633D">
        <w:rPr>
          <w:rFonts w:ascii="Times New Roman" w:hAnsi="Times New Roman" w:cs="Times New Roman"/>
          <w:sz w:val="22"/>
          <w:szCs w:val="22"/>
        </w:rPr>
        <w:t xml:space="preserve">Sir Julian </w:t>
      </w:r>
      <w:proofErr w:type="spellStart"/>
      <w:r w:rsidRPr="00D4633D">
        <w:rPr>
          <w:rFonts w:ascii="Times New Roman" w:hAnsi="Times New Roman" w:cs="Times New Roman"/>
          <w:sz w:val="22"/>
          <w:szCs w:val="22"/>
        </w:rPr>
        <w:t>Rose</w:t>
      </w:r>
      <w:proofErr w:type="spellEnd"/>
      <w:r w:rsidRPr="00D4633D">
        <w:rPr>
          <w:rFonts w:ascii="Times New Roman" w:hAnsi="Times New Roman" w:cs="Times New Roman"/>
          <w:sz w:val="22"/>
          <w:szCs w:val="22"/>
        </w:rPr>
        <w:t>, Prezes</w:t>
      </w: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D4633D">
        <w:rPr>
          <w:rFonts w:ascii="Times New Roman" w:hAnsi="Times New Roman" w:cs="Times New Roman"/>
          <w:sz w:val="22"/>
          <w:szCs w:val="22"/>
        </w:rPr>
        <w:t xml:space="preserve">ICPPC - International </w:t>
      </w:r>
      <w:proofErr w:type="spellStart"/>
      <w:r w:rsidRPr="00D4633D">
        <w:rPr>
          <w:rFonts w:ascii="Times New Roman" w:hAnsi="Times New Roman" w:cs="Times New Roman"/>
          <w:sz w:val="22"/>
          <w:szCs w:val="22"/>
        </w:rPr>
        <w:t>Coalition</w:t>
      </w:r>
      <w:proofErr w:type="spellEnd"/>
      <w:r w:rsidRPr="00D4633D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Pr="00D4633D">
        <w:rPr>
          <w:rFonts w:ascii="Times New Roman" w:hAnsi="Times New Roman" w:cs="Times New Roman"/>
          <w:sz w:val="22"/>
          <w:szCs w:val="22"/>
        </w:rPr>
        <w:t>Protect</w:t>
      </w:r>
      <w:proofErr w:type="spellEnd"/>
      <w:r w:rsidRPr="00D463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633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D463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633D">
        <w:rPr>
          <w:rFonts w:ascii="Times New Roman" w:hAnsi="Times New Roman" w:cs="Times New Roman"/>
          <w:sz w:val="22"/>
          <w:szCs w:val="22"/>
        </w:rPr>
        <w:t>Polish</w:t>
      </w:r>
      <w:proofErr w:type="spellEnd"/>
      <w:r w:rsidRPr="00D463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633D">
        <w:rPr>
          <w:rFonts w:ascii="Times New Roman" w:hAnsi="Times New Roman" w:cs="Times New Roman"/>
          <w:sz w:val="22"/>
          <w:szCs w:val="22"/>
        </w:rPr>
        <w:t>Countryside</w:t>
      </w:r>
      <w:proofErr w:type="spellEnd"/>
      <w:r w:rsidRPr="00D4633D">
        <w:rPr>
          <w:rFonts w:ascii="Times New Roman" w:hAnsi="Times New Roman" w:cs="Times New Roman"/>
          <w:sz w:val="22"/>
          <w:szCs w:val="22"/>
        </w:rPr>
        <w:t>, Międzynarodowa Koalicja dla Ochrony Polskiej Wsi</w:t>
      </w:r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D4633D">
        <w:rPr>
          <w:rFonts w:ascii="Times New Roman" w:hAnsi="Times New Roman" w:cs="Times New Roman"/>
          <w:sz w:val="22"/>
          <w:szCs w:val="22"/>
        </w:rPr>
        <w:t>34-146 Stryszów 156, Poland tel./</w:t>
      </w:r>
      <w:proofErr w:type="spellStart"/>
      <w:r w:rsidRPr="00D4633D">
        <w:rPr>
          <w:rFonts w:ascii="Times New Roman" w:hAnsi="Times New Roman" w:cs="Times New Roman"/>
          <w:sz w:val="22"/>
          <w:szCs w:val="22"/>
        </w:rPr>
        <w:t>fax</w:t>
      </w:r>
      <w:proofErr w:type="spellEnd"/>
      <w:r w:rsidRPr="00D4633D">
        <w:rPr>
          <w:rFonts w:ascii="Times New Roman" w:hAnsi="Times New Roman" w:cs="Times New Roman"/>
          <w:sz w:val="22"/>
          <w:szCs w:val="22"/>
        </w:rPr>
        <w:t xml:space="preserve"> +48 33 8797114  </w:t>
      </w:r>
      <w:hyperlink r:id="rId4" w:history="1">
        <w:r w:rsidRPr="00D4633D">
          <w:rPr>
            <w:rStyle w:val="Hipercze"/>
            <w:rFonts w:ascii="Times New Roman" w:hAnsi="Times New Roman" w:cs="Times New Roman"/>
            <w:sz w:val="22"/>
            <w:szCs w:val="22"/>
          </w:rPr>
          <w:t>biuro@icppc.pl</w:t>
        </w:r>
      </w:hyperlink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  <w:hyperlink r:id="rId5" w:history="1">
        <w:r w:rsidRPr="00D4633D">
          <w:rPr>
            <w:rStyle w:val="Hipercze"/>
            <w:rFonts w:ascii="Times New Roman" w:hAnsi="Times New Roman" w:cs="Times New Roman"/>
            <w:sz w:val="22"/>
            <w:szCs w:val="22"/>
          </w:rPr>
          <w:t>www.icppc.pl</w:t>
        </w:r>
      </w:hyperlink>
      <w:r w:rsidRPr="00D4633D">
        <w:rPr>
          <w:rFonts w:ascii="Times New Roman" w:hAnsi="Times New Roman" w:cs="Times New Roman"/>
          <w:sz w:val="22"/>
          <w:szCs w:val="22"/>
        </w:rPr>
        <w:t xml:space="preserve">   </w:t>
      </w:r>
      <w:hyperlink r:id="rId6" w:history="1">
        <w:r w:rsidRPr="00D4633D">
          <w:rPr>
            <w:rStyle w:val="Hipercze"/>
            <w:rFonts w:ascii="Times New Roman" w:hAnsi="Times New Roman" w:cs="Times New Roman"/>
            <w:sz w:val="22"/>
            <w:szCs w:val="22"/>
          </w:rPr>
          <w:t>www.gmo.icppc.pl</w:t>
        </w:r>
      </w:hyperlink>
      <w:r w:rsidRPr="00D4633D">
        <w:rPr>
          <w:rFonts w:ascii="Times New Roman" w:hAnsi="Times New Roman" w:cs="Times New Roman"/>
          <w:sz w:val="22"/>
          <w:szCs w:val="22"/>
        </w:rPr>
        <w:t xml:space="preserve">   </w:t>
      </w:r>
      <w:hyperlink r:id="rId7" w:history="1">
        <w:r w:rsidRPr="00D4633D">
          <w:rPr>
            <w:rStyle w:val="Hipercze"/>
            <w:rFonts w:ascii="Times New Roman" w:hAnsi="Times New Roman" w:cs="Times New Roman"/>
            <w:sz w:val="22"/>
            <w:szCs w:val="22"/>
          </w:rPr>
          <w:t>www.eko-cel.pl</w:t>
        </w:r>
      </w:hyperlink>
    </w:p>
    <w:p w:rsidR="00D4633D" w:rsidRPr="00D4633D" w:rsidRDefault="00D4633D" w:rsidP="00D4633D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313C32" w:rsidRPr="00D4633D" w:rsidRDefault="00313C32">
      <w:pPr>
        <w:rPr>
          <w:rFonts w:ascii="Times New Roman" w:hAnsi="Times New Roman" w:cs="Times New Roman"/>
        </w:rPr>
      </w:pPr>
    </w:p>
    <w:sectPr w:rsidR="00313C32" w:rsidRPr="00D4633D" w:rsidSect="0031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4633D"/>
    <w:rsid w:val="00313C32"/>
    <w:rsid w:val="0040631F"/>
    <w:rsid w:val="005811D3"/>
    <w:rsid w:val="005914ED"/>
    <w:rsid w:val="008052E0"/>
    <w:rsid w:val="008B1110"/>
    <w:rsid w:val="00BA09C1"/>
    <w:rsid w:val="00C36561"/>
    <w:rsid w:val="00D24128"/>
    <w:rsid w:val="00D3566C"/>
    <w:rsid w:val="00D4633D"/>
    <w:rsid w:val="00DA53FE"/>
    <w:rsid w:val="00DE5475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463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633D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D46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ko-ce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o.icppc.pl" TargetMode="External"/><Relationship Id="rId5" Type="http://schemas.openxmlformats.org/officeDocument/2006/relationships/hyperlink" Target="http://www.icppc.pl" TargetMode="External"/><Relationship Id="rId4" Type="http://schemas.openxmlformats.org/officeDocument/2006/relationships/hyperlink" Target="mailto:biuro@icppc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2012-06-22T11:26:00Z</dcterms:created>
  <dcterms:modified xsi:type="dcterms:W3CDTF">2012-06-22T11:33:00Z</dcterms:modified>
</cp:coreProperties>
</file>