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57" w:rsidRPr="008B2557" w:rsidRDefault="008B2557" w:rsidP="000F20A8">
      <w:pPr>
        <w:pStyle w:val="Bezodstpw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B2557">
        <w:rPr>
          <w:rFonts w:ascii="Times New Roman" w:hAnsi="Times New Roman" w:cs="Times New Roman"/>
          <w:b/>
          <w:sz w:val="28"/>
          <w:szCs w:val="28"/>
        </w:rPr>
        <w:t>STANOWISKO</w:t>
      </w:r>
    </w:p>
    <w:p w:rsidR="008B2557" w:rsidRDefault="008B2557" w:rsidP="008B25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Konferencji Okręgowej  PZD w Kaliszu</w:t>
      </w:r>
    </w:p>
    <w:p w:rsidR="008B2557" w:rsidRDefault="008B2557" w:rsidP="008B25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21 sierpnia 2012 roku</w:t>
      </w:r>
    </w:p>
    <w:p w:rsidR="008B2557" w:rsidRDefault="008B2557" w:rsidP="008B25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2557" w:rsidRDefault="008B2557" w:rsidP="008B255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57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FF7652">
        <w:rPr>
          <w:rFonts w:ascii="Times New Roman" w:hAnsi="Times New Roman" w:cs="Times New Roman"/>
          <w:b/>
          <w:sz w:val="28"/>
          <w:szCs w:val="28"/>
        </w:rPr>
        <w:t>przyszłości i jedności ruchu ogrodnictwa działkowego</w:t>
      </w:r>
    </w:p>
    <w:p w:rsidR="00FF7652" w:rsidRPr="008B2557" w:rsidRDefault="00FF7652" w:rsidP="008B255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557" w:rsidRDefault="008B2557" w:rsidP="008B25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F7652" w:rsidRDefault="00F9078C" w:rsidP="00FF7652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Trybunał Konstytucyjny w dniu 11 lipca 2012 roku orzekając o niezgodności z Konstytucją RP 24 zapisów dotychczasowej dobrze funkcjonującej ustawy o rodzinnych ogrodach działkowych wydał wyrok na Polski Związek Działkowców i ogrodnictwo działkowe w Polsce, wyrok na niezależną i samorządną organizację skupiającą kilka milionów obywateli uprawiających działki. Tworzyli oni silny ruch społeczny, z głosem którego się liczono. Stanowili oni przeciwwagę dla wpływów nielicznych ale bogatych środowisk gospodarczych chcących zawładnąć gruntami użytkowanymi przez działkowców. Silny i zintegrowany  ruch społeczny skutecznie sprzeciwiał się ograniczaniu praw działkowców. Rozbicie ruchu ogrodnictwa działkowego spowoduje, że każdy z działkowców zostanie pozostawiony sam sobie. </w:t>
      </w:r>
    </w:p>
    <w:p w:rsidR="00A40EEA" w:rsidRDefault="00A40EEA" w:rsidP="00FF7652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Obecnie potrzebna jest jak nigdy dotąd silna reprezentacja działkowców. Związek musi podjąć walkę o dorobek kilku pokoleń działkowców polskich, walkę o ogrody i prawa działkowców. Razem zachowamy ogrody dla nas i przyszłych pokoleń, a także dla miast i społeczeństw.</w:t>
      </w:r>
    </w:p>
    <w:p w:rsidR="00FF7652" w:rsidRDefault="00A40EEA" w:rsidP="00A40EEA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Ogrody działkowe odgrywają szczególną rolę w miastach i osiedlach, są nierozerwalnie związane ze społecznościami lokalnymi. Rodzinne ogrody działkowe zaspokajają potrzeby mieszkańców miast i osiedli oraz są miejscem uzupełnienia zapotrzebowania biedniejszych mieszkańców na warzywa i owoce, swa miejscem wypoczynku i rekreacji. </w:t>
      </w:r>
    </w:p>
    <w:p w:rsidR="00A40EEA" w:rsidRDefault="00A40EEA" w:rsidP="00A40EEA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Ogrody działkowe muszą pozostać i dalej funkcjonować.</w:t>
      </w:r>
    </w:p>
    <w:p w:rsidR="00A40EEA" w:rsidRDefault="00A40EEA" w:rsidP="00A40EEA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Konferencja Okręgowa PZD w Kaliszu zwraca się do wszystkich działkowców o jedność i determinację w działaniach, bowiem wspólne działanie</w:t>
      </w:r>
      <w:r w:rsidR="00C40020">
        <w:rPr>
          <w:rFonts w:ascii="Times New Roman" w:hAnsi="Times New Roman" w:cs="Times New Roman"/>
          <w:sz w:val="28"/>
          <w:szCs w:val="28"/>
        </w:rPr>
        <w:t xml:space="preserve"> i jedność są </w:t>
      </w:r>
      <w:r>
        <w:rPr>
          <w:rFonts w:ascii="Times New Roman" w:hAnsi="Times New Roman" w:cs="Times New Roman"/>
          <w:sz w:val="28"/>
          <w:szCs w:val="28"/>
        </w:rPr>
        <w:t xml:space="preserve"> gwarancją </w:t>
      </w:r>
      <w:r w:rsidR="00C40020">
        <w:rPr>
          <w:rFonts w:ascii="Times New Roman" w:hAnsi="Times New Roman" w:cs="Times New Roman"/>
          <w:sz w:val="28"/>
          <w:szCs w:val="28"/>
        </w:rPr>
        <w:t xml:space="preserve">dalszej przyszłości. Gdy nas rozbiją, o naszej przyszłości zadecydują inni bez nas. </w:t>
      </w:r>
    </w:p>
    <w:p w:rsidR="00C40020" w:rsidRDefault="00C40020" w:rsidP="00A40EEA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Zjednoczeni musimy zrobić wszystko, by obronić ogrody działkowe.</w:t>
      </w:r>
    </w:p>
    <w:p w:rsidR="00C40020" w:rsidRDefault="00C40020" w:rsidP="00A40EEA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020" w:rsidRDefault="00C40020" w:rsidP="00A40EEA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652" w:rsidRDefault="00FF7652" w:rsidP="00C400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SEKRETARZ KONFERENCJI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PRZEWODNICZĄCY KONFERENCJI</w:t>
      </w: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C36113" w:rsidRP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JERZY</w:t>
      </w:r>
      <w:r w:rsidR="00CE4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KUBASIŃSKI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ROMAN </w:t>
      </w:r>
      <w:r w:rsidR="00CE4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FILIPIAK</w:t>
      </w:r>
    </w:p>
    <w:p w:rsidR="00CE43D9" w:rsidRDefault="00CE43D9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43D9" w:rsidRDefault="00CE43D9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43D9" w:rsidRPr="008B2557" w:rsidRDefault="00CE43D9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Kalisz, dnia 21 sierpnia 2012 roku</w:t>
      </w:r>
    </w:p>
    <w:sectPr w:rsidR="00CE43D9" w:rsidRPr="008B2557" w:rsidSect="009E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2557"/>
    <w:rsid w:val="000F20A8"/>
    <w:rsid w:val="00525A55"/>
    <w:rsid w:val="007A7D85"/>
    <w:rsid w:val="00800B60"/>
    <w:rsid w:val="008B2557"/>
    <w:rsid w:val="009E3204"/>
    <w:rsid w:val="00A40EEA"/>
    <w:rsid w:val="00AA45FD"/>
    <w:rsid w:val="00AB5FC0"/>
    <w:rsid w:val="00C36113"/>
    <w:rsid w:val="00C40020"/>
    <w:rsid w:val="00CE43D9"/>
    <w:rsid w:val="00F9078C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25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 PZD Kalisz</dc:creator>
  <cp:lastModifiedBy>OZ PZD Kalisz</cp:lastModifiedBy>
  <cp:revision>2</cp:revision>
  <cp:lastPrinted>2012-08-20T11:01:00Z</cp:lastPrinted>
  <dcterms:created xsi:type="dcterms:W3CDTF">2012-08-20T12:31:00Z</dcterms:created>
  <dcterms:modified xsi:type="dcterms:W3CDTF">2012-08-20T12:31:00Z</dcterms:modified>
</cp:coreProperties>
</file>