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84" w:rsidRPr="00681295" w:rsidRDefault="00914784" w:rsidP="00914784">
      <w:pPr>
        <w:jc w:val="both"/>
        <w:rPr>
          <w:rFonts w:ascii="Times New Roman" w:hAnsi="Times New Roman" w:cs="Times New Roman"/>
          <w:b/>
          <w:sz w:val="28"/>
          <w:szCs w:val="28"/>
        </w:rPr>
      </w:pPr>
      <w:r w:rsidRPr="00681295">
        <w:rPr>
          <w:rFonts w:ascii="Times New Roman" w:hAnsi="Times New Roman" w:cs="Times New Roman"/>
          <w:b/>
          <w:sz w:val="28"/>
          <w:szCs w:val="28"/>
          <w:u w:val="single"/>
        </w:rPr>
        <w:t>Klęska żywiołowa a naty</w:t>
      </w:r>
      <w:r>
        <w:rPr>
          <w:rFonts w:ascii="Times New Roman" w:hAnsi="Times New Roman" w:cs="Times New Roman"/>
          <w:b/>
          <w:sz w:val="28"/>
          <w:szCs w:val="28"/>
          <w:u w:val="single"/>
        </w:rPr>
        <w:t>chmiastowa likwidacja ogrodu według projektu ustawy Platformy Obywatelskiej o ogrodach działkowych</w:t>
      </w:r>
    </w:p>
    <w:p w:rsidR="00914784" w:rsidRDefault="00914784" w:rsidP="00914784">
      <w:pPr>
        <w:jc w:val="both"/>
        <w:rPr>
          <w:rFonts w:ascii="Times New Roman" w:hAnsi="Times New Roman" w:cs="Times New Roman"/>
          <w:sz w:val="28"/>
          <w:szCs w:val="28"/>
        </w:rPr>
      </w:pPr>
      <w:r>
        <w:rPr>
          <w:rFonts w:ascii="Times New Roman" w:hAnsi="Times New Roman" w:cs="Times New Roman"/>
          <w:sz w:val="28"/>
          <w:szCs w:val="28"/>
        </w:rPr>
        <w:t xml:space="preserve">Projekt ustawy PO o ogrodach działkowych, przewiduje natychmiastową likwidację ogrodu w przypadku wystąpienia klęski żywiołowej. Powyższe wynika z art. 39 ust. 2, który stanowi, iż: </w:t>
      </w:r>
    </w:p>
    <w:p w:rsidR="00914784" w:rsidRPr="00681295" w:rsidRDefault="00914784" w:rsidP="00914784">
      <w:pPr>
        <w:ind w:left="284"/>
        <w:jc w:val="both"/>
        <w:rPr>
          <w:rFonts w:ascii="Times New Roman" w:hAnsi="Times New Roman" w:cs="Times New Roman"/>
          <w:sz w:val="28"/>
          <w:szCs w:val="28"/>
        </w:rPr>
      </w:pPr>
      <w:r>
        <w:rPr>
          <w:rFonts w:ascii="Times New Roman" w:hAnsi="Times New Roman" w:cs="Times New Roman"/>
          <w:sz w:val="28"/>
          <w:szCs w:val="28"/>
        </w:rPr>
        <w:t>„</w:t>
      </w:r>
      <w:r w:rsidRPr="00681295">
        <w:rPr>
          <w:rFonts w:ascii="Times New Roman" w:hAnsi="Times New Roman" w:cs="Times New Roman"/>
          <w:i/>
          <w:sz w:val="28"/>
          <w:szCs w:val="28"/>
        </w:rPr>
        <w:t>W przypad</w:t>
      </w:r>
      <w:r>
        <w:rPr>
          <w:rFonts w:ascii="Times New Roman" w:hAnsi="Times New Roman" w:cs="Times New Roman"/>
          <w:i/>
          <w:sz w:val="28"/>
          <w:szCs w:val="28"/>
        </w:rPr>
        <w:t>ku wystąpienia</w:t>
      </w:r>
      <w:r w:rsidRPr="00681295">
        <w:rPr>
          <w:rFonts w:ascii="Times New Roman" w:hAnsi="Times New Roman" w:cs="Times New Roman"/>
          <w:i/>
          <w:sz w:val="28"/>
          <w:szCs w:val="28"/>
        </w:rPr>
        <w:t xml:space="preserve"> klęski żywiołowej w rozumieniu art. 3 ust. 1 </w:t>
      </w:r>
      <w:proofErr w:type="spellStart"/>
      <w:r w:rsidRPr="00681295">
        <w:rPr>
          <w:rFonts w:ascii="Times New Roman" w:hAnsi="Times New Roman" w:cs="Times New Roman"/>
          <w:i/>
          <w:sz w:val="28"/>
          <w:szCs w:val="28"/>
        </w:rPr>
        <w:t>pkt</w:t>
      </w:r>
      <w:proofErr w:type="spellEnd"/>
      <w:r w:rsidRPr="00681295">
        <w:rPr>
          <w:rFonts w:ascii="Times New Roman" w:hAnsi="Times New Roman" w:cs="Times New Roman"/>
          <w:i/>
          <w:sz w:val="28"/>
          <w:szCs w:val="28"/>
        </w:rPr>
        <w:t xml:space="preserve"> 1 ustawy z dnia 18 kwietnia 2002 r. o stanie klęski żywiołowej (</w:t>
      </w:r>
      <w:proofErr w:type="spellStart"/>
      <w:r w:rsidRPr="00681295">
        <w:rPr>
          <w:rFonts w:ascii="Times New Roman" w:hAnsi="Times New Roman" w:cs="Times New Roman"/>
          <w:i/>
          <w:sz w:val="28"/>
          <w:szCs w:val="28"/>
        </w:rPr>
        <w:t>Dz.U</w:t>
      </w:r>
      <w:proofErr w:type="spellEnd"/>
      <w:r w:rsidRPr="00681295">
        <w:rPr>
          <w:rFonts w:ascii="Times New Roman" w:hAnsi="Times New Roman" w:cs="Times New Roman"/>
          <w:i/>
          <w:sz w:val="28"/>
          <w:szCs w:val="28"/>
        </w:rPr>
        <w:t xml:space="preserve">. z dnia 22 </w:t>
      </w:r>
      <w:proofErr w:type="spellStart"/>
      <w:r w:rsidRPr="00681295">
        <w:rPr>
          <w:rFonts w:ascii="Times New Roman" w:hAnsi="Times New Roman" w:cs="Times New Roman"/>
          <w:i/>
          <w:sz w:val="28"/>
          <w:szCs w:val="28"/>
        </w:rPr>
        <w:t>maja</w:t>
      </w:r>
      <w:proofErr w:type="spellEnd"/>
      <w:r w:rsidRPr="00681295">
        <w:rPr>
          <w:rFonts w:ascii="Times New Roman" w:hAnsi="Times New Roman" w:cs="Times New Roman"/>
          <w:i/>
          <w:sz w:val="28"/>
          <w:szCs w:val="28"/>
        </w:rPr>
        <w:t xml:space="preserve"> 2002 r. z </w:t>
      </w:r>
      <w:proofErr w:type="spellStart"/>
      <w:r w:rsidRPr="00681295">
        <w:rPr>
          <w:rFonts w:ascii="Times New Roman" w:hAnsi="Times New Roman" w:cs="Times New Roman"/>
          <w:i/>
          <w:sz w:val="28"/>
          <w:szCs w:val="28"/>
        </w:rPr>
        <w:t>późn</w:t>
      </w:r>
      <w:proofErr w:type="spellEnd"/>
      <w:r w:rsidRPr="00681295">
        <w:rPr>
          <w:rFonts w:ascii="Times New Roman" w:hAnsi="Times New Roman" w:cs="Times New Roman"/>
          <w:i/>
          <w:sz w:val="28"/>
          <w:szCs w:val="28"/>
        </w:rPr>
        <w:t xml:space="preserve">. </w:t>
      </w:r>
      <w:proofErr w:type="spellStart"/>
      <w:r w:rsidRPr="00681295">
        <w:rPr>
          <w:rFonts w:ascii="Times New Roman" w:hAnsi="Times New Roman" w:cs="Times New Roman"/>
          <w:i/>
          <w:sz w:val="28"/>
          <w:szCs w:val="28"/>
        </w:rPr>
        <w:t>zm</w:t>
      </w:r>
      <w:proofErr w:type="spellEnd"/>
      <w:r w:rsidRPr="00681295">
        <w:rPr>
          <w:rFonts w:ascii="Times New Roman" w:hAnsi="Times New Roman" w:cs="Times New Roman"/>
          <w:i/>
          <w:sz w:val="28"/>
          <w:szCs w:val="28"/>
        </w:rPr>
        <w:t>) rozwiązanie umowy może nastąpić ze skutkiem natychmiastowym.</w:t>
      </w:r>
      <w:r>
        <w:rPr>
          <w:rFonts w:ascii="Times New Roman" w:hAnsi="Times New Roman" w:cs="Times New Roman"/>
          <w:i/>
          <w:sz w:val="28"/>
          <w:szCs w:val="28"/>
        </w:rPr>
        <w:t>”</w:t>
      </w:r>
    </w:p>
    <w:p w:rsidR="00914784" w:rsidRDefault="00914784" w:rsidP="00914784">
      <w:pPr>
        <w:jc w:val="both"/>
        <w:rPr>
          <w:rFonts w:ascii="Times New Roman" w:hAnsi="Times New Roman" w:cs="Times New Roman"/>
          <w:sz w:val="28"/>
          <w:szCs w:val="28"/>
        </w:rPr>
      </w:pPr>
      <w:r>
        <w:rPr>
          <w:rFonts w:ascii="Times New Roman" w:hAnsi="Times New Roman" w:cs="Times New Roman"/>
          <w:sz w:val="28"/>
          <w:szCs w:val="28"/>
        </w:rPr>
        <w:t xml:space="preserve">Jest to bardzo niebezpieczny zapis dla wielu ogrodów w całym kraju, gdyż klęska żywiołowa w postaci powodzi bardzo często dotyka rodzinne </w:t>
      </w:r>
      <w:proofErr w:type="spellStart"/>
      <w:r>
        <w:rPr>
          <w:rFonts w:ascii="Times New Roman" w:hAnsi="Times New Roman" w:cs="Times New Roman"/>
          <w:sz w:val="28"/>
          <w:szCs w:val="28"/>
        </w:rPr>
        <w:t>ogrody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działkowe</w:t>
      </w:r>
      <w:proofErr w:type="spellEnd"/>
      <w:r>
        <w:rPr>
          <w:rFonts w:ascii="Times New Roman" w:hAnsi="Times New Roman" w:cs="Times New Roman"/>
          <w:sz w:val="28"/>
          <w:szCs w:val="28"/>
        </w:rPr>
        <w:t xml:space="preserve">. Jest to spowodowane tym, że dużo ogrodów funkcjonuje na terenach zalewowych lub w bezpośrednim sąsiedztwie rzek i cieków wodnych. To może oznaczać, że są one potencjalnie zagrożone natychmiastową likwidacją w przypadku wystąpienia właśnie powodzi. Wystarczy tylko spojrzeć na dane z ostatnich lat. </w:t>
      </w:r>
      <w:r>
        <w:rPr>
          <w:rFonts w:ascii="Times New Roman" w:hAnsi="Times New Roman" w:cs="Times New Roman"/>
          <w:b/>
          <w:sz w:val="28"/>
          <w:szCs w:val="28"/>
        </w:rPr>
        <w:t>P</w:t>
      </w:r>
      <w:r w:rsidRPr="00CB4143">
        <w:rPr>
          <w:rFonts w:ascii="Times New Roman" w:hAnsi="Times New Roman" w:cs="Times New Roman"/>
          <w:b/>
          <w:sz w:val="28"/>
          <w:szCs w:val="28"/>
        </w:rPr>
        <w:t xml:space="preserve">owódź, która miała miejsce w 1997 roku, dotknęła swym zasięgiem 422 </w:t>
      </w:r>
      <w:proofErr w:type="spellStart"/>
      <w:r w:rsidRPr="00CB4143">
        <w:rPr>
          <w:rFonts w:ascii="Times New Roman" w:hAnsi="Times New Roman" w:cs="Times New Roman"/>
          <w:b/>
          <w:sz w:val="28"/>
          <w:szCs w:val="28"/>
        </w:rPr>
        <w:t>ogrody</w:t>
      </w:r>
      <w:proofErr w:type="spellEnd"/>
      <w:r w:rsidRPr="00CB4143">
        <w:rPr>
          <w:rFonts w:ascii="Times New Roman" w:hAnsi="Times New Roman" w:cs="Times New Roman"/>
          <w:b/>
          <w:sz w:val="28"/>
          <w:szCs w:val="28"/>
        </w:rPr>
        <w:t xml:space="preserve"> </w:t>
      </w:r>
      <w:proofErr w:type="spellStart"/>
      <w:r w:rsidRPr="00CB4143">
        <w:rPr>
          <w:rFonts w:ascii="Times New Roman" w:hAnsi="Times New Roman" w:cs="Times New Roman"/>
          <w:b/>
          <w:sz w:val="28"/>
          <w:szCs w:val="28"/>
        </w:rPr>
        <w:t>działkowe</w:t>
      </w:r>
      <w:proofErr w:type="spellEnd"/>
      <w:r w:rsidRPr="00CB4143">
        <w:rPr>
          <w:rFonts w:ascii="Times New Roman" w:hAnsi="Times New Roman" w:cs="Times New Roman"/>
          <w:b/>
          <w:sz w:val="28"/>
          <w:szCs w:val="28"/>
        </w:rPr>
        <w:t xml:space="preserve"> o łącznej powierzchni 2 416 ha i 53 950 działek</w:t>
      </w:r>
      <w:r>
        <w:rPr>
          <w:rFonts w:ascii="Times New Roman" w:hAnsi="Times New Roman" w:cs="Times New Roman"/>
          <w:sz w:val="28"/>
          <w:szCs w:val="28"/>
        </w:rPr>
        <w:t>. Kolejne lata również przynosiły powodzie i podtopienia, które nie omijały rodzinnych ogrodów działkowych. Tragiczną w skutkach była również powódź z</w:t>
      </w:r>
      <w:r w:rsidRPr="00AE73F1">
        <w:rPr>
          <w:rFonts w:ascii="Times New Roman" w:hAnsi="Times New Roman" w:cs="Times New Roman"/>
          <w:sz w:val="28"/>
          <w:szCs w:val="28"/>
        </w:rPr>
        <w:t xml:space="preserve"> 2010 roku</w:t>
      </w:r>
      <w:r>
        <w:rPr>
          <w:rFonts w:ascii="Times New Roman" w:hAnsi="Times New Roman" w:cs="Times New Roman"/>
          <w:b/>
          <w:sz w:val="28"/>
          <w:szCs w:val="28"/>
        </w:rPr>
        <w:t>. Pod wodą znalazło się aż 568</w:t>
      </w:r>
      <w:r w:rsidRPr="00C37388">
        <w:rPr>
          <w:rFonts w:ascii="Times New Roman" w:hAnsi="Times New Roman" w:cs="Times New Roman"/>
          <w:b/>
          <w:sz w:val="28"/>
          <w:szCs w:val="28"/>
        </w:rPr>
        <w:t xml:space="preserve"> ogrodów działkowych o łącznej powierzchni 2 602 ha, na których funkcjon</w:t>
      </w:r>
      <w:r>
        <w:rPr>
          <w:rFonts w:ascii="Times New Roman" w:hAnsi="Times New Roman" w:cs="Times New Roman"/>
          <w:b/>
          <w:sz w:val="28"/>
          <w:szCs w:val="28"/>
        </w:rPr>
        <w:t>owało 67 770 działek rodzinnych, co s</w:t>
      </w:r>
      <w:r w:rsidRPr="00C37388">
        <w:rPr>
          <w:rFonts w:ascii="Times New Roman" w:hAnsi="Times New Roman" w:cs="Times New Roman"/>
          <w:b/>
          <w:sz w:val="28"/>
          <w:szCs w:val="28"/>
        </w:rPr>
        <w:t>tanowi</w:t>
      </w:r>
      <w:r>
        <w:rPr>
          <w:rFonts w:ascii="Times New Roman" w:hAnsi="Times New Roman" w:cs="Times New Roman"/>
          <w:b/>
          <w:sz w:val="28"/>
          <w:szCs w:val="28"/>
        </w:rPr>
        <w:t>ło</w:t>
      </w:r>
      <w:r w:rsidRPr="00C37388">
        <w:rPr>
          <w:rFonts w:ascii="Times New Roman" w:hAnsi="Times New Roman" w:cs="Times New Roman"/>
          <w:b/>
          <w:sz w:val="28"/>
          <w:szCs w:val="28"/>
        </w:rPr>
        <w:t xml:space="preserve"> 11% wszystkich ogrodów w Polsce.</w:t>
      </w:r>
      <w:r>
        <w:rPr>
          <w:rFonts w:ascii="Times New Roman" w:hAnsi="Times New Roman" w:cs="Times New Roman"/>
          <w:sz w:val="28"/>
          <w:szCs w:val="28"/>
        </w:rPr>
        <w:t xml:space="preserve"> Zagrożeniem dla ogrodów są również podtopienia, które prawie corocznie występują w okresie wiosennym, gdy topnieje śnieg oraz letnie nawałnice, które coraz częściej przetaczają się przez znaczne tereny Polski. Te liczby ukazują jak wiele ogrodów działkowych odczuje skutek wejścia w życie ustawy według projektu PO. Ogrody te przy najbliższej powodzi zostaną w szybkim tempie zlikwidowane. Nikt nie będzie liczył się z działkowcami i ich prawami, będą oni zmuszeni natychmiast zwrócić tereny ogrodów, jednocześnie nie mając zagwarantowanego terenu zamiennego. </w:t>
      </w:r>
    </w:p>
    <w:p w:rsidR="00914784" w:rsidRDefault="00914784" w:rsidP="00914784">
      <w:pPr>
        <w:jc w:val="both"/>
        <w:rPr>
          <w:rFonts w:ascii="Times New Roman" w:hAnsi="Times New Roman" w:cs="Times New Roman"/>
          <w:sz w:val="28"/>
          <w:szCs w:val="28"/>
        </w:rPr>
      </w:pPr>
      <w:r>
        <w:rPr>
          <w:rFonts w:ascii="Times New Roman" w:hAnsi="Times New Roman" w:cs="Times New Roman"/>
          <w:sz w:val="28"/>
          <w:szCs w:val="28"/>
        </w:rPr>
        <w:t xml:space="preserve">Dużym zagrożeniem dla </w:t>
      </w:r>
      <w:proofErr w:type="spellStart"/>
      <w:r>
        <w:rPr>
          <w:rFonts w:ascii="Times New Roman" w:hAnsi="Times New Roman" w:cs="Times New Roman"/>
          <w:sz w:val="28"/>
          <w:szCs w:val="28"/>
        </w:rPr>
        <w:t>działkowców</w:t>
      </w:r>
      <w:proofErr w:type="spellEnd"/>
      <w:r>
        <w:rPr>
          <w:rFonts w:ascii="Times New Roman" w:hAnsi="Times New Roman" w:cs="Times New Roman"/>
          <w:sz w:val="28"/>
          <w:szCs w:val="28"/>
        </w:rPr>
        <w:t xml:space="preserve"> jest odsunięcie w czasie aż o rok realizacji praw </w:t>
      </w:r>
      <w:proofErr w:type="spellStart"/>
      <w:r>
        <w:rPr>
          <w:rFonts w:ascii="Times New Roman" w:hAnsi="Times New Roman" w:cs="Times New Roman"/>
          <w:sz w:val="28"/>
          <w:szCs w:val="28"/>
        </w:rPr>
        <w:t>działkowców</w:t>
      </w:r>
      <w:proofErr w:type="spellEnd"/>
      <w:r>
        <w:rPr>
          <w:rFonts w:ascii="Times New Roman" w:hAnsi="Times New Roman" w:cs="Times New Roman"/>
          <w:sz w:val="28"/>
          <w:szCs w:val="28"/>
        </w:rPr>
        <w:t xml:space="preserve"> dotyczących założenia nowego ogrodu. W praktyce działkowcy zostaną pozbawieni działek na wiele miesięcy, a gdy okaże się, że w okolicy nie ma żadnych wolnych terenów, działkowcy wcale się ich nie doczekają.</w:t>
      </w:r>
    </w:p>
    <w:p w:rsidR="00914784" w:rsidRDefault="00914784" w:rsidP="00914784">
      <w:pPr>
        <w:jc w:val="both"/>
        <w:rPr>
          <w:rFonts w:ascii="Times New Roman" w:hAnsi="Times New Roman" w:cs="Times New Roman"/>
          <w:sz w:val="28"/>
          <w:szCs w:val="28"/>
        </w:rPr>
      </w:pPr>
      <w:r>
        <w:rPr>
          <w:rFonts w:ascii="Times New Roman" w:hAnsi="Times New Roman" w:cs="Times New Roman"/>
          <w:sz w:val="28"/>
          <w:szCs w:val="28"/>
        </w:rPr>
        <w:lastRenderedPageBreak/>
        <w:t>Dotychczas działkowcy i Związek podejmowali wspólny wysiłek, aby przywrócić tereny objęte powodzią do normalnego funkcjonowania. Natomiast rzeczywistość, jaką niesie działkowcom projekt PO, to posłużenie się klęską żywiołową, jako pretekstem do natychmiastowej likwidacji ogrodów, celem uwolnienia terenów.</w:t>
      </w:r>
    </w:p>
    <w:p w:rsidR="00914784" w:rsidRDefault="00914784" w:rsidP="00914784">
      <w:pPr>
        <w:jc w:val="both"/>
        <w:rPr>
          <w:rFonts w:ascii="Times New Roman" w:hAnsi="Times New Roman" w:cs="Times New Roman"/>
          <w:sz w:val="28"/>
          <w:szCs w:val="28"/>
        </w:rPr>
      </w:pPr>
      <w:r>
        <w:rPr>
          <w:rFonts w:ascii="Times New Roman" w:hAnsi="Times New Roman" w:cs="Times New Roman"/>
          <w:sz w:val="28"/>
          <w:szCs w:val="28"/>
        </w:rPr>
        <w:t xml:space="preserve">Przyczyna wprowadzenia takich zapisów w stosunku do ogrodów działkowych właśnie w projekcie ustawy przygotowanej przez posła Stanisława Huskowskiego jest całkowicie jasna i potwierdza tylko jego negatywny stosunek do ogrodów działkowych. To właśnie poseł Huskowski sugerował jakoby wały przeciwpowodziowe na </w:t>
      </w:r>
      <w:proofErr w:type="spellStart"/>
      <w:r>
        <w:rPr>
          <w:rFonts w:ascii="Times New Roman" w:hAnsi="Times New Roman" w:cs="Times New Roman"/>
          <w:sz w:val="28"/>
          <w:szCs w:val="28"/>
        </w:rPr>
        <w:t>Kozanowie</w:t>
      </w:r>
      <w:proofErr w:type="spellEnd"/>
      <w:r>
        <w:rPr>
          <w:rFonts w:ascii="Times New Roman" w:hAnsi="Times New Roman" w:cs="Times New Roman"/>
          <w:sz w:val="28"/>
          <w:szCs w:val="28"/>
        </w:rPr>
        <w:t xml:space="preserve"> nie zostały wybudowane w odpowiednim czasie z powodu ich blokowania przez </w:t>
      </w:r>
      <w:proofErr w:type="spellStart"/>
      <w:r>
        <w:rPr>
          <w:rFonts w:ascii="Times New Roman" w:hAnsi="Times New Roman" w:cs="Times New Roman"/>
          <w:sz w:val="28"/>
          <w:szCs w:val="28"/>
        </w:rPr>
        <w:t>działkowców</w:t>
      </w:r>
      <w:proofErr w:type="spellEnd"/>
      <w:r>
        <w:rPr>
          <w:rFonts w:ascii="Times New Roman" w:hAnsi="Times New Roman" w:cs="Times New Roman"/>
          <w:sz w:val="28"/>
          <w:szCs w:val="28"/>
        </w:rPr>
        <w:t xml:space="preserve">. A przecież to właśnie Okręgowy Zarząd PZD </w:t>
      </w:r>
      <w:proofErr w:type="spellStart"/>
      <w:r>
        <w:rPr>
          <w:rFonts w:ascii="Times New Roman" w:hAnsi="Times New Roman" w:cs="Times New Roman"/>
          <w:sz w:val="28"/>
          <w:szCs w:val="28"/>
        </w:rPr>
        <w:t>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Wrocławiu</w:t>
      </w:r>
      <w:proofErr w:type="spellEnd"/>
      <w:r>
        <w:rPr>
          <w:rFonts w:ascii="Times New Roman" w:hAnsi="Times New Roman" w:cs="Times New Roman"/>
          <w:sz w:val="28"/>
          <w:szCs w:val="28"/>
        </w:rPr>
        <w:t xml:space="preserve"> przez wiele lat występował do przedstawicieli władz miasta Wrocławia z propozycją przyjęcia jednego z trzech wariantów lokalizacji budowy wałów. Zakładał on ich budowę również na terenach ogrodów działkowych. Działkowcy, jako mieszkańcy </w:t>
      </w:r>
      <w:proofErr w:type="spellStart"/>
      <w:r>
        <w:rPr>
          <w:rFonts w:ascii="Times New Roman" w:hAnsi="Times New Roman" w:cs="Times New Roman"/>
          <w:sz w:val="28"/>
          <w:szCs w:val="28"/>
        </w:rPr>
        <w:t>Kozanowa</w:t>
      </w:r>
      <w:proofErr w:type="spellEnd"/>
      <w:r>
        <w:rPr>
          <w:rFonts w:ascii="Times New Roman" w:hAnsi="Times New Roman" w:cs="Times New Roman"/>
          <w:sz w:val="28"/>
          <w:szCs w:val="28"/>
        </w:rPr>
        <w:t xml:space="preserve"> rozumieli konieczność budowy wałów, jednak nikt z władz miasta nawet nie próbował z nimi rozmawiać na ten temat. Natomiast później winą próbowano obarczyć Związek i </w:t>
      </w:r>
      <w:proofErr w:type="spellStart"/>
      <w:r>
        <w:rPr>
          <w:rFonts w:ascii="Times New Roman" w:hAnsi="Times New Roman" w:cs="Times New Roman"/>
          <w:sz w:val="28"/>
          <w:szCs w:val="28"/>
        </w:rPr>
        <w:t>działkowców</w:t>
      </w:r>
      <w:proofErr w:type="spellEnd"/>
      <w:r>
        <w:rPr>
          <w:rFonts w:ascii="Times New Roman" w:hAnsi="Times New Roman" w:cs="Times New Roman"/>
          <w:sz w:val="28"/>
          <w:szCs w:val="28"/>
        </w:rPr>
        <w:t xml:space="preserve">. Teraz, gdy nadarza się okazja, posłowie PO chcą wprowadzić zapis, który bardzo szybko doprowadzi do likwidacji wielu ogrodów i to w majestacie prawa.    </w:t>
      </w:r>
    </w:p>
    <w:p w:rsidR="00914784" w:rsidRDefault="00914784" w:rsidP="00914784">
      <w:pPr>
        <w:jc w:val="both"/>
        <w:rPr>
          <w:rFonts w:ascii="Times New Roman" w:hAnsi="Times New Roman" w:cs="Times New Roman"/>
          <w:sz w:val="28"/>
          <w:szCs w:val="28"/>
        </w:rPr>
      </w:pPr>
      <w:r>
        <w:rPr>
          <w:rFonts w:ascii="Times New Roman" w:hAnsi="Times New Roman" w:cs="Times New Roman"/>
          <w:sz w:val="28"/>
          <w:szCs w:val="28"/>
        </w:rPr>
        <w:t xml:space="preserve">Należy również zauważyć, iż zapis proponowany przez PO o natychmiastowym rozwiązaniu umowy w przypadku wystąpienia klęski żywiołowej jest ewenementem w polskim systemie prawnym. Przecież sama ustawa </w:t>
      </w:r>
      <w:r w:rsidRPr="00BE6A15">
        <w:rPr>
          <w:rFonts w:ascii="Times New Roman" w:hAnsi="Times New Roman" w:cs="Times New Roman"/>
          <w:i/>
          <w:sz w:val="28"/>
          <w:szCs w:val="28"/>
        </w:rPr>
        <w:t>o stanie klęski żywiołowej</w:t>
      </w:r>
      <w:r>
        <w:rPr>
          <w:rFonts w:ascii="Times New Roman" w:hAnsi="Times New Roman" w:cs="Times New Roman"/>
          <w:sz w:val="28"/>
          <w:szCs w:val="28"/>
        </w:rPr>
        <w:t xml:space="preserve"> jasno i precyzyjnie ustala zasady postępowania w takiej sytuacji. Dopuszcza ona również w wyjątkowych przypadkach ograniczenie wolności i praw człowieka. Stąd zupełnie niezrozumiałe jest dlaczego w przypadku </w:t>
      </w:r>
      <w:proofErr w:type="spellStart"/>
      <w:r>
        <w:rPr>
          <w:rFonts w:ascii="Times New Roman" w:hAnsi="Times New Roman" w:cs="Times New Roman"/>
          <w:sz w:val="28"/>
          <w:szCs w:val="28"/>
        </w:rPr>
        <w:t>działkowców</w:t>
      </w:r>
      <w:proofErr w:type="spellEnd"/>
      <w:r>
        <w:rPr>
          <w:rFonts w:ascii="Times New Roman" w:hAnsi="Times New Roman" w:cs="Times New Roman"/>
          <w:sz w:val="28"/>
          <w:szCs w:val="28"/>
        </w:rPr>
        <w:t xml:space="preserve"> odrębną ustawą</w:t>
      </w:r>
      <w:r w:rsidRPr="009310C2">
        <w:rPr>
          <w:rFonts w:ascii="Times New Roman" w:hAnsi="Times New Roman" w:cs="Times New Roman"/>
          <w:sz w:val="28"/>
          <w:szCs w:val="28"/>
        </w:rPr>
        <w:t xml:space="preserve"> </w:t>
      </w:r>
      <w:r>
        <w:rPr>
          <w:rFonts w:ascii="Times New Roman" w:hAnsi="Times New Roman" w:cs="Times New Roman"/>
          <w:sz w:val="28"/>
          <w:szCs w:val="28"/>
        </w:rPr>
        <w:t xml:space="preserve">wprowadza się kolejne ograniczenia tych praw. Zapis ten ewidentnie wskazuje jaki stosunek do </w:t>
      </w:r>
      <w:proofErr w:type="spellStart"/>
      <w:r>
        <w:rPr>
          <w:rFonts w:ascii="Times New Roman" w:hAnsi="Times New Roman" w:cs="Times New Roman"/>
          <w:sz w:val="28"/>
          <w:szCs w:val="28"/>
        </w:rPr>
        <w:t>działkowców</w:t>
      </w:r>
      <w:proofErr w:type="spellEnd"/>
      <w:r>
        <w:rPr>
          <w:rFonts w:ascii="Times New Roman" w:hAnsi="Times New Roman" w:cs="Times New Roman"/>
          <w:sz w:val="28"/>
          <w:szCs w:val="28"/>
        </w:rPr>
        <w:t xml:space="preserve"> i ogrodów mają posłowie PO z posłem Huskowskim na czele.     </w:t>
      </w:r>
    </w:p>
    <w:p w:rsidR="00914784" w:rsidRDefault="00914784" w:rsidP="00914784">
      <w:pPr>
        <w:spacing w:after="0"/>
        <w:rPr>
          <w:rFonts w:ascii="Times New Roman" w:hAnsi="Times New Roman" w:cs="Times New Roman"/>
          <w:b/>
          <w:sz w:val="28"/>
          <w:szCs w:val="28"/>
        </w:rPr>
      </w:pPr>
    </w:p>
    <w:p w:rsidR="00914784" w:rsidRDefault="00914784" w:rsidP="00914784">
      <w:pPr>
        <w:spacing w:after="0"/>
        <w:jc w:val="both"/>
        <w:rPr>
          <w:rFonts w:ascii="Times New Roman" w:hAnsi="Times New Roman" w:cs="Times New Roman"/>
          <w:sz w:val="24"/>
          <w:szCs w:val="24"/>
        </w:rPr>
      </w:pPr>
      <w:r>
        <w:rPr>
          <w:rFonts w:ascii="Times New Roman" w:hAnsi="Times New Roman" w:cs="Times New Roman"/>
          <w:sz w:val="24"/>
          <w:szCs w:val="24"/>
        </w:rPr>
        <w:t>Agnieszka Rudawska – inspektor ds. terenowo – prawnych WGG KR PZD</w:t>
      </w:r>
    </w:p>
    <w:p w:rsidR="00914784" w:rsidRPr="000D6B1E" w:rsidRDefault="00914784" w:rsidP="00914784">
      <w:pPr>
        <w:spacing w:after="0"/>
        <w:jc w:val="both"/>
        <w:rPr>
          <w:rFonts w:ascii="Times New Roman" w:hAnsi="Times New Roman" w:cs="Times New Roman"/>
          <w:sz w:val="24"/>
          <w:szCs w:val="24"/>
        </w:rPr>
      </w:pPr>
      <w:r>
        <w:rPr>
          <w:rFonts w:ascii="Times New Roman" w:hAnsi="Times New Roman" w:cs="Times New Roman"/>
          <w:sz w:val="24"/>
          <w:szCs w:val="24"/>
        </w:rPr>
        <w:t xml:space="preserve">Warszawa, 9.04.2013 r. </w:t>
      </w:r>
    </w:p>
    <w:p w:rsidR="00914784" w:rsidRDefault="00914784" w:rsidP="00914784">
      <w:pPr>
        <w:spacing w:after="0"/>
        <w:rPr>
          <w:rFonts w:ascii="Times New Roman" w:hAnsi="Times New Roman" w:cs="Times New Roman"/>
          <w:sz w:val="28"/>
          <w:szCs w:val="28"/>
        </w:rPr>
      </w:pPr>
    </w:p>
    <w:p w:rsidR="00914784" w:rsidRDefault="00914784" w:rsidP="00914784">
      <w:pPr>
        <w:spacing w:after="0"/>
        <w:rPr>
          <w:rFonts w:ascii="Times New Roman" w:hAnsi="Times New Roman" w:cs="Times New Roman"/>
          <w:sz w:val="28"/>
          <w:szCs w:val="28"/>
        </w:rPr>
      </w:pPr>
    </w:p>
    <w:p w:rsidR="00914784" w:rsidRDefault="00914784" w:rsidP="00914784">
      <w:pPr>
        <w:spacing w:after="0"/>
        <w:rPr>
          <w:rFonts w:ascii="Times New Roman" w:hAnsi="Times New Roman" w:cs="Times New Roman"/>
          <w:sz w:val="28"/>
          <w:szCs w:val="28"/>
        </w:rPr>
      </w:pPr>
    </w:p>
    <w:p w:rsidR="00914784" w:rsidRDefault="00914784" w:rsidP="00914784">
      <w:pPr>
        <w:spacing w:after="0"/>
        <w:rPr>
          <w:rFonts w:ascii="Times New Roman" w:hAnsi="Times New Roman" w:cs="Times New Roman"/>
          <w:sz w:val="28"/>
          <w:szCs w:val="28"/>
        </w:rPr>
      </w:pPr>
    </w:p>
    <w:p w:rsidR="00914784" w:rsidRDefault="00914784" w:rsidP="00914784">
      <w:pPr>
        <w:spacing w:after="0"/>
        <w:rPr>
          <w:rFonts w:ascii="Times New Roman" w:hAnsi="Times New Roman" w:cs="Times New Roman"/>
          <w:sz w:val="28"/>
          <w:szCs w:val="28"/>
        </w:rPr>
      </w:pPr>
    </w:p>
    <w:p w:rsidR="00125ED5" w:rsidRDefault="00914784"/>
    <w:sectPr w:rsidR="00125ED5" w:rsidSect="003F60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14784"/>
    <w:rsid w:val="00300AA3"/>
    <w:rsid w:val="003F60BA"/>
    <w:rsid w:val="00914784"/>
    <w:rsid w:val="00987F5A"/>
    <w:rsid w:val="00C82A54"/>
    <w:rsid w:val="00D76263"/>
    <w:rsid w:val="00DC74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7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3779</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2013-04-10T14:15:00Z</dcterms:created>
  <dcterms:modified xsi:type="dcterms:W3CDTF">2013-04-10T14:15:00Z</dcterms:modified>
</cp:coreProperties>
</file>