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C" w:rsidRPr="00D37D8A" w:rsidRDefault="006E6D1C" w:rsidP="006E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D8A">
        <w:rPr>
          <w:rFonts w:ascii="Times New Roman" w:hAnsi="Times New Roman" w:cs="Times New Roman"/>
          <w:b/>
          <w:sz w:val="26"/>
          <w:szCs w:val="26"/>
        </w:rPr>
        <w:t>UCHWAŁ</w:t>
      </w:r>
      <w:r>
        <w:rPr>
          <w:rFonts w:ascii="Times New Roman" w:hAnsi="Times New Roman" w:cs="Times New Roman"/>
          <w:b/>
          <w:sz w:val="26"/>
          <w:szCs w:val="26"/>
        </w:rPr>
        <w:t>A NR</w:t>
      </w:r>
      <w:r w:rsidRPr="00D37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921">
        <w:rPr>
          <w:rFonts w:ascii="Times New Roman" w:hAnsi="Times New Roman" w:cs="Times New Roman"/>
          <w:b/>
          <w:sz w:val="26"/>
          <w:szCs w:val="26"/>
        </w:rPr>
        <w:t>1</w:t>
      </w:r>
      <w:r w:rsidRPr="00D37D8A">
        <w:rPr>
          <w:rFonts w:ascii="Times New Roman" w:hAnsi="Times New Roman" w:cs="Times New Roman"/>
          <w:b/>
          <w:sz w:val="26"/>
          <w:szCs w:val="26"/>
        </w:rPr>
        <w:t>/VII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D37D8A">
        <w:rPr>
          <w:rFonts w:ascii="Times New Roman" w:hAnsi="Times New Roman" w:cs="Times New Roman"/>
          <w:b/>
          <w:sz w:val="26"/>
          <w:szCs w:val="26"/>
        </w:rPr>
        <w:t>/2012</w:t>
      </w:r>
    </w:p>
    <w:p w:rsidR="006E6D1C" w:rsidRPr="00D37D8A" w:rsidRDefault="006E6D1C" w:rsidP="006E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D8A">
        <w:rPr>
          <w:rFonts w:ascii="Times New Roman" w:hAnsi="Times New Roman" w:cs="Times New Roman"/>
          <w:b/>
          <w:sz w:val="26"/>
          <w:szCs w:val="26"/>
        </w:rPr>
        <w:t>KRAJOWEJ RADY POLSKIEGO ZWIĄZKU DZIAŁKOWCÓW</w:t>
      </w:r>
    </w:p>
    <w:p w:rsidR="006E6D1C" w:rsidRDefault="006E6D1C" w:rsidP="006E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D8A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>20 grudnia</w:t>
      </w:r>
      <w:r w:rsidRPr="00D37D8A">
        <w:rPr>
          <w:rFonts w:ascii="Times New Roman" w:hAnsi="Times New Roman" w:cs="Times New Roman"/>
          <w:b/>
          <w:sz w:val="26"/>
          <w:szCs w:val="26"/>
        </w:rPr>
        <w:t xml:space="preserve"> 2012 roku</w:t>
      </w:r>
    </w:p>
    <w:p w:rsidR="006E6D1C" w:rsidRDefault="006E6D1C" w:rsidP="006E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D1C" w:rsidRPr="000D1878" w:rsidRDefault="006E6D1C" w:rsidP="006E6D1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1878">
        <w:rPr>
          <w:rFonts w:ascii="Times New Roman" w:hAnsi="Times New Roman" w:cs="Times New Roman"/>
          <w:b/>
          <w:i/>
          <w:sz w:val="26"/>
          <w:szCs w:val="26"/>
        </w:rPr>
        <w:t>w sprawie działalności Krajowej Rady PZD w roku 2012</w:t>
      </w:r>
    </w:p>
    <w:p w:rsidR="006E6D1C" w:rsidRPr="00D37D8A" w:rsidRDefault="006E6D1C" w:rsidP="006E6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5A0" w:rsidRPr="00254111" w:rsidRDefault="00254111" w:rsidP="002541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E6D1C" w:rsidRPr="00254111">
        <w:rPr>
          <w:rFonts w:ascii="Times New Roman" w:hAnsi="Times New Roman" w:cs="Times New Roman"/>
          <w:sz w:val="27"/>
          <w:szCs w:val="27"/>
        </w:rPr>
        <w:t>Krajowa Rada PZD przyjmuje</w:t>
      </w:r>
      <w:r w:rsidR="00DE4019" w:rsidRPr="00254111">
        <w:rPr>
          <w:rFonts w:ascii="Times New Roman" w:hAnsi="Times New Roman" w:cs="Times New Roman"/>
          <w:sz w:val="27"/>
          <w:szCs w:val="27"/>
        </w:rPr>
        <w:t xml:space="preserve"> przedstawioną</w:t>
      </w:r>
      <w:r w:rsidR="006E6D1C" w:rsidRPr="00254111">
        <w:rPr>
          <w:rFonts w:ascii="Times New Roman" w:hAnsi="Times New Roman" w:cs="Times New Roman"/>
          <w:sz w:val="27"/>
          <w:szCs w:val="27"/>
        </w:rPr>
        <w:t xml:space="preserve"> informację</w:t>
      </w:r>
      <w:r w:rsidR="00DE4019" w:rsidRPr="00254111">
        <w:rPr>
          <w:rFonts w:ascii="Times New Roman" w:hAnsi="Times New Roman" w:cs="Times New Roman"/>
          <w:sz w:val="27"/>
          <w:szCs w:val="27"/>
        </w:rPr>
        <w:t xml:space="preserve"> w sprawie </w:t>
      </w:r>
      <w:r w:rsidR="007A15A0" w:rsidRPr="00254111">
        <w:rPr>
          <w:rFonts w:ascii="Times New Roman" w:hAnsi="Times New Roman" w:cs="Times New Roman"/>
          <w:sz w:val="27"/>
          <w:szCs w:val="27"/>
        </w:rPr>
        <w:t xml:space="preserve">działań podejmowanych </w:t>
      </w:r>
      <w:r w:rsidR="001B3921">
        <w:rPr>
          <w:rFonts w:ascii="Times New Roman" w:hAnsi="Times New Roman" w:cs="Times New Roman"/>
          <w:sz w:val="27"/>
          <w:szCs w:val="27"/>
        </w:rPr>
        <w:t xml:space="preserve">w </w:t>
      </w:r>
      <w:r w:rsidR="00BB144E" w:rsidRPr="00254111">
        <w:rPr>
          <w:rFonts w:ascii="Times New Roman" w:hAnsi="Times New Roman" w:cs="Times New Roman"/>
          <w:sz w:val="27"/>
          <w:szCs w:val="27"/>
        </w:rPr>
        <w:t>2012</w:t>
      </w:r>
      <w:r w:rsidR="005C5AA4" w:rsidRPr="00254111">
        <w:rPr>
          <w:rFonts w:ascii="Times New Roman" w:hAnsi="Times New Roman" w:cs="Times New Roman"/>
          <w:sz w:val="27"/>
          <w:szCs w:val="27"/>
        </w:rPr>
        <w:t xml:space="preserve"> roku</w:t>
      </w:r>
      <w:r w:rsidR="007A15A0" w:rsidRPr="00254111">
        <w:rPr>
          <w:rFonts w:ascii="Times New Roman" w:hAnsi="Times New Roman" w:cs="Times New Roman"/>
          <w:sz w:val="27"/>
          <w:szCs w:val="27"/>
        </w:rPr>
        <w:t>.</w:t>
      </w:r>
    </w:p>
    <w:p w:rsidR="006E6D1C" w:rsidRPr="00254111" w:rsidRDefault="00254111" w:rsidP="002541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A15A0" w:rsidRPr="00254111">
        <w:rPr>
          <w:rFonts w:ascii="Times New Roman" w:hAnsi="Times New Roman" w:cs="Times New Roman"/>
          <w:sz w:val="27"/>
          <w:szCs w:val="27"/>
        </w:rPr>
        <w:t>Mijający rok 2012</w:t>
      </w:r>
      <w:r w:rsidR="00DE4019" w:rsidRPr="00254111">
        <w:rPr>
          <w:rFonts w:ascii="Times New Roman" w:hAnsi="Times New Roman" w:cs="Times New Roman"/>
          <w:sz w:val="27"/>
          <w:szCs w:val="27"/>
        </w:rPr>
        <w:t xml:space="preserve"> </w:t>
      </w:r>
      <w:r w:rsidR="006E6D1C" w:rsidRPr="00254111">
        <w:rPr>
          <w:rFonts w:ascii="Times New Roman" w:hAnsi="Times New Roman" w:cs="Times New Roman"/>
          <w:sz w:val="27"/>
          <w:szCs w:val="27"/>
        </w:rPr>
        <w:t xml:space="preserve">był wyjątkowy </w:t>
      </w:r>
      <w:r w:rsidR="00DE4019" w:rsidRPr="00254111">
        <w:rPr>
          <w:rFonts w:ascii="Times New Roman" w:hAnsi="Times New Roman" w:cs="Times New Roman"/>
          <w:sz w:val="27"/>
          <w:szCs w:val="27"/>
        </w:rPr>
        <w:t xml:space="preserve">dla całego Związku. Jeszcze nigdy w całym okresie </w:t>
      </w:r>
      <w:r w:rsidR="00D74B56" w:rsidRPr="00254111">
        <w:rPr>
          <w:rFonts w:ascii="Times New Roman" w:hAnsi="Times New Roman" w:cs="Times New Roman"/>
          <w:sz w:val="27"/>
          <w:szCs w:val="27"/>
        </w:rPr>
        <w:t xml:space="preserve">jego </w:t>
      </w:r>
      <w:r w:rsidR="00DE4019" w:rsidRPr="00254111">
        <w:rPr>
          <w:rFonts w:ascii="Times New Roman" w:hAnsi="Times New Roman" w:cs="Times New Roman"/>
          <w:sz w:val="27"/>
          <w:szCs w:val="27"/>
        </w:rPr>
        <w:t>funkcjonowania nie doświadczyliśmy tak trudnego</w:t>
      </w:r>
      <w:r w:rsidR="007A15A0" w:rsidRPr="00254111">
        <w:rPr>
          <w:rFonts w:ascii="Times New Roman" w:hAnsi="Times New Roman" w:cs="Times New Roman"/>
          <w:sz w:val="27"/>
          <w:szCs w:val="27"/>
        </w:rPr>
        <w:t xml:space="preserve"> okresu</w:t>
      </w:r>
      <w:r w:rsidR="00DE4019" w:rsidRPr="00254111">
        <w:rPr>
          <w:rFonts w:ascii="Times New Roman" w:hAnsi="Times New Roman" w:cs="Times New Roman"/>
          <w:sz w:val="27"/>
          <w:szCs w:val="27"/>
        </w:rPr>
        <w:t xml:space="preserve">. </w:t>
      </w:r>
      <w:r w:rsidR="000D1878" w:rsidRPr="00254111">
        <w:rPr>
          <w:rFonts w:ascii="Times New Roman" w:hAnsi="Times New Roman" w:cs="Times New Roman"/>
          <w:sz w:val="27"/>
          <w:szCs w:val="27"/>
        </w:rPr>
        <w:t xml:space="preserve">Wyrok Trybunału Konstytucyjnego, który zapadł 11 lipca 2012 r. był </w:t>
      </w:r>
      <w:r w:rsidR="001F1EB4" w:rsidRPr="00254111">
        <w:rPr>
          <w:rFonts w:ascii="Times New Roman" w:hAnsi="Times New Roman" w:cs="Times New Roman"/>
          <w:sz w:val="27"/>
          <w:szCs w:val="27"/>
        </w:rPr>
        <w:t xml:space="preserve">dla nas </w:t>
      </w:r>
      <w:r w:rsidR="000D1878" w:rsidRPr="00254111">
        <w:rPr>
          <w:rFonts w:ascii="Times New Roman" w:hAnsi="Times New Roman" w:cs="Times New Roman"/>
          <w:sz w:val="27"/>
          <w:szCs w:val="27"/>
        </w:rPr>
        <w:t>wie</w:t>
      </w:r>
      <w:r>
        <w:rPr>
          <w:rFonts w:ascii="Times New Roman" w:hAnsi="Times New Roman" w:cs="Times New Roman"/>
          <w:sz w:val="27"/>
          <w:szCs w:val="27"/>
        </w:rPr>
        <w:t xml:space="preserve">lkim zaskoczeniem. Całą pracę </w:t>
      </w:r>
      <w:r w:rsidR="001F1EB4" w:rsidRPr="00254111">
        <w:rPr>
          <w:rFonts w:ascii="Times New Roman" w:hAnsi="Times New Roman" w:cs="Times New Roman"/>
          <w:sz w:val="27"/>
          <w:szCs w:val="27"/>
        </w:rPr>
        <w:t xml:space="preserve">i wszystkie dostępne siły skierowaliśmy </w:t>
      </w:r>
      <w:r w:rsidR="00645D65" w:rsidRPr="00254111">
        <w:rPr>
          <w:rFonts w:ascii="Times New Roman" w:hAnsi="Times New Roman" w:cs="Times New Roman"/>
          <w:sz w:val="27"/>
          <w:szCs w:val="27"/>
        </w:rPr>
        <w:t>ku wypracowaniu skutecznej metody dającej szansę obrony</w:t>
      </w:r>
      <w:r w:rsidRPr="00254111">
        <w:rPr>
          <w:rFonts w:ascii="Times New Roman" w:hAnsi="Times New Roman" w:cs="Times New Roman"/>
          <w:sz w:val="27"/>
          <w:szCs w:val="27"/>
        </w:rPr>
        <w:t xml:space="preserve"> jeszcze funkcjonują</w:t>
      </w:r>
      <w:r w:rsidR="00A60BA5" w:rsidRPr="00254111">
        <w:rPr>
          <w:rFonts w:ascii="Times New Roman" w:hAnsi="Times New Roman" w:cs="Times New Roman"/>
          <w:sz w:val="27"/>
          <w:szCs w:val="27"/>
        </w:rPr>
        <w:t xml:space="preserve">cych </w:t>
      </w:r>
      <w:r w:rsidRPr="00254111">
        <w:rPr>
          <w:rFonts w:ascii="Times New Roman" w:hAnsi="Times New Roman" w:cs="Times New Roman"/>
          <w:sz w:val="27"/>
          <w:szCs w:val="27"/>
        </w:rPr>
        <w:t>praw działkowców,</w:t>
      </w:r>
      <w:r w:rsidR="00A60BA5" w:rsidRPr="00254111">
        <w:rPr>
          <w:rFonts w:ascii="Times New Roman" w:hAnsi="Times New Roman" w:cs="Times New Roman"/>
          <w:sz w:val="27"/>
          <w:szCs w:val="27"/>
        </w:rPr>
        <w:t xml:space="preserve"> ogrodów i</w:t>
      </w:r>
      <w:r w:rsidR="00645D65" w:rsidRPr="00254111">
        <w:rPr>
          <w:rFonts w:ascii="Times New Roman" w:hAnsi="Times New Roman" w:cs="Times New Roman"/>
          <w:sz w:val="27"/>
          <w:szCs w:val="27"/>
        </w:rPr>
        <w:t xml:space="preserve"> Związku</w:t>
      </w:r>
      <w:r w:rsidR="00A60BA5" w:rsidRPr="00254111">
        <w:rPr>
          <w:rFonts w:ascii="Times New Roman" w:hAnsi="Times New Roman" w:cs="Times New Roman"/>
          <w:sz w:val="27"/>
          <w:szCs w:val="27"/>
        </w:rPr>
        <w:t>.</w:t>
      </w:r>
      <w:r w:rsidR="00D74B56" w:rsidRPr="00254111">
        <w:rPr>
          <w:rFonts w:ascii="Times New Roman" w:hAnsi="Times New Roman" w:cs="Times New Roman"/>
          <w:sz w:val="27"/>
          <w:szCs w:val="27"/>
        </w:rPr>
        <w:t xml:space="preserve"> Krajowa Rada PZD podjęła wówczas decyzję o opracowaniu własnego projektu ustawy</w:t>
      </w:r>
      <w:r w:rsidRPr="002541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o rodzinnych</w:t>
      </w:r>
      <w:r w:rsidR="00D74B56" w:rsidRPr="00254111">
        <w:rPr>
          <w:rFonts w:ascii="Times New Roman" w:hAnsi="Times New Roman" w:cs="Times New Roman"/>
          <w:sz w:val="27"/>
          <w:szCs w:val="27"/>
        </w:rPr>
        <w:t xml:space="preserve"> ogrodach działkowych i zwołaniu Nadzwyczajn</w:t>
      </w:r>
      <w:r w:rsidR="00BA379A" w:rsidRPr="00254111">
        <w:rPr>
          <w:rFonts w:ascii="Times New Roman" w:hAnsi="Times New Roman" w:cs="Times New Roman"/>
          <w:sz w:val="27"/>
          <w:szCs w:val="27"/>
        </w:rPr>
        <w:t>ego X Krajowego</w:t>
      </w:r>
      <w:r w:rsidR="00D74B56" w:rsidRPr="00254111">
        <w:rPr>
          <w:rFonts w:ascii="Times New Roman" w:hAnsi="Times New Roman" w:cs="Times New Roman"/>
          <w:sz w:val="27"/>
          <w:szCs w:val="27"/>
        </w:rPr>
        <w:t xml:space="preserve"> Zjazd</w:t>
      </w:r>
      <w:r w:rsidR="00BA379A" w:rsidRPr="00254111">
        <w:rPr>
          <w:rFonts w:ascii="Times New Roman" w:hAnsi="Times New Roman" w:cs="Times New Roman"/>
          <w:sz w:val="27"/>
          <w:szCs w:val="27"/>
        </w:rPr>
        <w:t>u</w:t>
      </w:r>
      <w:r w:rsidR="00D74B56" w:rsidRPr="00254111">
        <w:rPr>
          <w:rFonts w:ascii="Times New Roman" w:hAnsi="Times New Roman" w:cs="Times New Roman"/>
          <w:sz w:val="27"/>
          <w:szCs w:val="27"/>
        </w:rPr>
        <w:t xml:space="preserve"> Delegatów PZD, aby po wspólnej ocenie zagrożeń, wskazać niezbędne działania. Najważniejszym z nich było </w:t>
      </w:r>
      <w:r w:rsidR="00BC0766">
        <w:rPr>
          <w:rFonts w:ascii="Times New Roman" w:hAnsi="Times New Roman" w:cs="Times New Roman"/>
          <w:sz w:val="27"/>
          <w:szCs w:val="27"/>
        </w:rPr>
        <w:t xml:space="preserve">opracowanie i </w:t>
      </w:r>
      <w:r w:rsidR="001B3921">
        <w:rPr>
          <w:rFonts w:ascii="Times New Roman" w:hAnsi="Times New Roman" w:cs="Times New Roman"/>
          <w:sz w:val="27"/>
          <w:szCs w:val="27"/>
        </w:rPr>
        <w:t>uchwalenie</w:t>
      </w:r>
      <w:r w:rsidR="00D74B56" w:rsidRPr="00254111">
        <w:rPr>
          <w:rFonts w:ascii="Times New Roman" w:hAnsi="Times New Roman" w:cs="Times New Roman"/>
          <w:sz w:val="27"/>
          <w:szCs w:val="27"/>
        </w:rPr>
        <w:t xml:space="preserve"> obywatelskiego projektu ustawy o rodzinnych ogrodach działkowych, który został przyjęty przez działkowców jako najlepsza droga do obrony ich praw</w:t>
      </w:r>
      <w:r w:rsidR="00BA379A" w:rsidRPr="0025411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54111" w:rsidRPr="00254111" w:rsidRDefault="00254111" w:rsidP="002541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253D2" w:rsidRPr="00254111">
        <w:rPr>
          <w:rFonts w:ascii="Times New Roman" w:hAnsi="Times New Roman" w:cs="Times New Roman"/>
          <w:sz w:val="27"/>
          <w:szCs w:val="27"/>
        </w:rPr>
        <w:t xml:space="preserve">Wszystkie </w:t>
      </w:r>
      <w:r w:rsidR="006E6D1C" w:rsidRPr="00254111">
        <w:rPr>
          <w:rFonts w:ascii="Times New Roman" w:hAnsi="Times New Roman" w:cs="Times New Roman"/>
          <w:sz w:val="27"/>
          <w:szCs w:val="27"/>
        </w:rPr>
        <w:t>sił</w:t>
      </w:r>
      <w:r w:rsidR="009253D2" w:rsidRPr="00254111">
        <w:rPr>
          <w:rFonts w:ascii="Times New Roman" w:hAnsi="Times New Roman" w:cs="Times New Roman"/>
          <w:sz w:val="27"/>
          <w:szCs w:val="27"/>
        </w:rPr>
        <w:t>y</w:t>
      </w:r>
      <w:r w:rsidR="006E6D1C" w:rsidRPr="00254111">
        <w:rPr>
          <w:rFonts w:ascii="Times New Roman" w:hAnsi="Times New Roman" w:cs="Times New Roman"/>
          <w:sz w:val="27"/>
          <w:szCs w:val="27"/>
        </w:rPr>
        <w:t xml:space="preserve"> </w:t>
      </w:r>
      <w:r w:rsidR="001D199B">
        <w:rPr>
          <w:rFonts w:ascii="Times New Roman" w:hAnsi="Times New Roman" w:cs="Times New Roman"/>
          <w:sz w:val="27"/>
          <w:szCs w:val="27"/>
        </w:rPr>
        <w:t xml:space="preserve">Związku </w:t>
      </w:r>
      <w:r w:rsidR="0024797F" w:rsidRPr="00254111">
        <w:rPr>
          <w:rFonts w:ascii="Times New Roman" w:hAnsi="Times New Roman" w:cs="Times New Roman"/>
          <w:sz w:val="27"/>
          <w:szCs w:val="27"/>
        </w:rPr>
        <w:t xml:space="preserve">muszą teraz </w:t>
      </w:r>
      <w:r w:rsidR="00BC5D30">
        <w:rPr>
          <w:rFonts w:ascii="Times New Roman" w:hAnsi="Times New Roman" w:cs="Times New Roman"/>
          <w:sz w:val="27"/>
          <w:szCs w:val="27"/>
        </w:rPr>
        <w:t>wspierać</w:t>
      </w:r>
      <w:r w:rsidRPr="00254111">
        <w:rPr>
          <w:rFonts w:ascii="Times New Roman" w:hAnsi="Times New Roman" w:cs="Times New Roman"/>
          <w:sz w:val="27"/>
          <w:szCs w:val="27"/>
        </w:rPr>
        <w:t xml:space="preserve"> Komitet Inicjatywy Ustawodawczej Projektu Ustawy o Rodzinnych Ogrodach Działkowych, aby stanąć</w:t>
      </w:r>
      <w:r w:rsidR="009253D2" w:rsidRPr="00254111">
        <w:rPr>
          <w:rFonts w:ascii="Times New Roman" w:hAnsi="Times New Roman" w:cs="Times New Roman"/>
          <w:sz w:val="27"/>
          <w:szCs w:val="27"/>
        </w:rPr>
        <w:t xml:space="preserve"> </w:t>
      </w:r>
      <w:r w:rsidR="006E6D1C" w:rsidRPr="00254111">
        <w:rPr>
          <w:rFonts w:ascii="Times New Roman" w:hAnsi="Times New Roman" w:cs="Times New Roman"/>
          <w:sz w:val="27"/>
          <w:szCs w:val="27"/>
        </w:rPr>
        <w:t>na wysokości zadania</w:t>
      </w:r>
      <w:r w:rsidR="0024797F" w:rsidRPr="00254111">
        <w:rPr>
          <w:rFonts w:ascii="Times New Roman" w:hAnsi="Times New Roman" w:cs="Times New Roman"/>
          <w:sz w:val="27"/>
          <w:szCs w:val="27"/>
        </w:rPr>
        <w:t xml:space="preserve"> zbierając </w:t>
      </w:r>
      <w:r w:rsidRPr="00254111">
        <w:rPr>
          <w:rFonts w:ascii="Times New Roman" w:hAnsi="Times New Roman" w:cs="Times New Roman"/>
          <w:sz w:val="27"/>
          <w:szCs w:val="27"/>
        </w:rPr>
        <w:t xml:space="preserve">jak największą ilość podpisów poparcia projektu </w:t>
      </w:r>
      <w:r w:rsidR="0024797F" w:rsidRPr="00254111">
        <w:rPr>
          <w:rFonts w:ascii="Times New Roman" w:hAnsi="Times New Roman" w:cs="Times New Roman"/>
          <w:sz w:val="27"/>
          <w:szCs w:val="27"/>
        </w:rPr>
        <w:t>wśród obywateli RP</w:t>
      </w:r>
      <w:r w:rsidRPr="0025411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379A" w:rsidRPr="00254111" w:rsidRDefault="00254111" w:rsidP="002541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54111">
        <w:rPr>
          <w:rFonts w:ascii="Times New Roman" w:hAnsi="Times New Roman" w:cs="Times New Roman"/>
          <w:sz w:val="27"/>
          <w:szCs w:val="27"/>
        </w:rPr>
        <w:t>Krajowa R</w:t>
      </w:r>
      <w:r w:rsidR="00A175FA" w:rsidRPr="00254111">
        <w:rPr>
          <w:rFonts w:ascii="Times New Roman" w:hAnsi="Times New Roman" w:cs="Times New Roman"/>
          <w:sz w:val="27"/>
          <w:szCs w:val="27"/>
        </w:rPr>
        <w:t xml:space="preserve">ada </w:t>
      </w:r>
      <w:r w:rsidRPr="00254111">
        <w:rPr>
          <w:rFonts w:ascii="Times New Roman" w:hAnsi="Times New Roman" w:cs="Times New Roman"/>
          <w:sz w:val="27"/>
          <w:szCs w:val="27"/>
        </w:rPr>
        <w:t xml:space="preserve"> PZD </w:t>
      </w:r>
      <w:r w:rsidR="00A175FA" w:rsidRPr="00254111">
        <w:rPr>
          <w:rFonts w:ascii="Times New Roman" w:hAnsi="Times New Roman" w:cs="Times New Roman"/>
          <w:sz w:val="27"/>
          <w:szCs w:val="27"/>
        </w:rPr>
        <w:t>wypełniła postawione zadania określone w planie pracy</w:t>
      </w:r>
      <w:r w:rsidRPr="00254111">
        <w:rPr>
          <w:rFonts w:ascii="Times New Roman" w:hAnsi="Times New Roman" w:cs="Times New Roman"/>
          <w:sz w:val="27"/>
          <w:szCs w:val="27"/>
        </w:rPr>
        <w:t xml:space="preserve"> na rok 2012</w:t>
      </w:r>
      <w:r w:rsidR="00A175FA" w:rsidRPr="00254111">
        <w:rPr>
          <w:rFonts w:ascii="Times New Roman" w:hAnsi="Times New Roman" w:cs="Times New Roman"/>
          <w:sz w:val="27"/>
          <w:szCs w:val="27"/>
        </w:rPr>
        <w:t xml:space="preserve"> i podjęła tematy merytoryczne </w:t>
      </w:r>
      <w:r w:rsidRPr="00254111">
        <w:rPr>
          <w:rFonts w:ascii="Times New Roman" w:hAnsi="Times New Roman" w:cs="Times New Roman"/>
          <w:sz w:val="27"/>
          <w:szCs w:val="27"/>
        </w:rPr>
        <w:t>mające znaczenie dla codziennego funkcjonowania ogrodów,</w:t>
      </w:r>
      <w:r w:rsidR="00646635">
        <w:rPr>
          <w:rFonts w:ascii="Times New Roman" w:hAnsi="Times New Roman" w:cs="Times New Roman"/>
          <w:sz w:val="27"/>
          <w:szCs w:val="27"/>
        </w:rPr>
        <w:t xml:space="preserve"> a</w:t>
      </w:r>
      <w:r w:rsidRPr="00254111">
        <w:rPr>
          <w:rFonts w:ascii="Times New Roman" w:hAnsi="Times New Roman" w:cs="Times New Roman"/>
          <w:sz w:val="27"/>
          <w:szCs w:val="27"/>
        </w:rPr>
        <w:t xml:space="preserve"> także ich przyszłości</w:t>
      </w:r>
      <w:r w:rsidR="00646635">
        <w:rPr>
          <w:rFonts w:ascii="Times New Roman" w:hAnsi="Times New Roman" w:cs="Times New Roman"/>
          <w:sz w:val="27"/>
          <w:szCs w:val="27"/>
        </w:rPr>
        <w:t>,</w:t>
      </w:r>
      <w:r w:rsidRPr="00254111">
        <w:rPr>
          <w:rFonts w:ascii="Times New Roman" w:hAnsi="Times New Roman" w:cs="Times New Roman"/>
          <w:sz w:val="27"/>
          <w:szCs w:val="27"/>
        </w:rPr>
        <w:t xml:space="preserve"> </w:t>
      </w:r>
      <w:r w:rsidR="00A175FA" w:rsidRPr="00254111">
        <w:rPr>
          <w:rFonts w:ascii="Times New Roman" w:hAnsi="Times New Roman" w:cs="Times New Roman"/>
          <w:sz w:val="27"/>
          <w:szCs w:val="27"/>
        </w:rPr>
        <w:t>pomimo skupienia wszystkich sił na obronie u</w:t>
      </w:r>
      <w:r w:rsidR="00646635">
        <w:rPr>
          <w:rFonts w:ascii="Times New Roman" w:hAnsi="Times New Roman" w:cs="Times New Roman"/>
          <w:sz w:val="27"/>
          <w:szCs w:val="27"/>
        </w:rPr>
        <w:t>stawy i praw działkowców</w:t>
      </w:r>
      <w:r w:rsidRPr="00254111">
        <w:rPr>
          <w:rFonts w:ascii="Times New Roman" w:hAnsi="Times New Roman" w:cs="Times New Roman"/>
          <w:sz w:val="27"/>
          <w:szCs w:val="27"/>
        </w:rPr>
        <w:t>. Sz</w:t>
      </w:r>
      <w:r w:rsidR="00A175FA" w:rsidRPr="00254111">
        <w:rPr>
          <w:rFonts w:ascii="Times New Roman" w:hAnsi="Times New Roman" w:cs="Times New Roman"/>
          <w:sz w:val="27"/>
          <w:szCs w:val="27"/>
        </w:rPr>
        <w:t>czególne znaczenie ma program modernizacji działek</w:t>
      </w:r>
      <w:r w:rsidRPr="00254111">
        <w:rPr>
          <w:rFonts w:ascii="Times New Roman" w:hAnsi="Times New Roman" w:cs="Times New Roman"/>
          <w:sz w:val="27"/>
          <w:szCs w:val="27"/>
        </w:rPr>
        <w:t>, gdyż od wi</w:t>
      </w:r>
      <w:r w:rsidR="00646635">
        <w:rPr>
          <w:rFonts w:ascii="Times New Roman" w:hAnsi="Times New Roman" w:cs="Times New Roman"/>
          <w:sz w:val="27"/>
          <w:szCs w:val="27"/>
        </w:rPr>
        <w:t xml:space="preserve">zerunku działek, a więc ogrodów, </w:t>
      </w:r>
      <w:r w:rsidRPr="00254111">
        <w:rPr>
          <w:rFonts w:ascii="Times New Roman" w:hAnsi="Times New Roman" w:cs="Times New Roman"/>
          <w:sz w:val="27"/>
          <w:szCs w:val="27"/>
        </w:rPr>
        <w:t>zależy również postrzeganie potrzeby istnienia ogrodów działkowych przez społeczeństwo.</w:t>
      </w:r>
    </w:p>
    <w:p w:rsidR="00254111" w:rsidRPr="00254111" w:rsidRDefault="00254111" w:rsidP="002541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54111">
        <w:rPr>
          <w:rFonts w:ascii="Times New Roman" w:hAnsi="Times New Roman" w:cs="Times New Roman"/>
          <w:sz w:val="27"/>
          <w:szCs w:val="27"/>
        </w:rPr>
        <w:t>Krajowa Rada PZD, jej Prezydium, a także biuro, wypełniły wiele zadań wynikających z codziennej pracy całego Związku, zdarzeń nadzwyczajnych,  dobrze i skutecznie wypełniając swoje obowiązki.</w:t>
      </w:r>
    </w:p>
    <w:p w:rsidR="00520BEB" w:rsidRPr="00254111" w:rsidRDefault="00520BEB" w:rsidP="00254111">
      <w:pPr>
        <w:pStyle w:val="Akapitzlist"/>
        <w:spacing w:after="0"/>
        <w:jc w:val="both"/>
        <w:rPr>
          <w:sz w:val="27"/>
          <w:szCs w:val="27"/>
        </w:rPr>
      </w:pPr>
    </w:p>
    <w:p w:rsidR="00520BEB" w:rsidRPr="00D37D8A" w:rsidRDefault="00520BEB" w:rsidP="00520BE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WICEPREZES</w:t>
      </w:r>
      <w:r w:rsidRPr="00D37D8A">
        <w:rPr>
          <w:rFonts w:ascii="Times New Roman" w:hAnsi="Times New Roman" w:cs="Times New Roman"/>
          <w:sz w:val="28"/>
          <w:szCs w:val="28"/>
        </w:rPr>
        <w:t xml:space="preserve">  </w:t>
      </w:r>
      <w:r w:rsidRPr="00D37D8A">
        <w:rPr>
          <w:rFonts w:ascii="Times New Roman" w:hAnsi="Times New Roman" w:cs="Times New Roman"/>
          <w:sz w:val="28"/>
          <w:szCs w:val="28"/>
        </w:rPr>
        <w:tab/>
      </w:r>
      <w:r w:rsidRPr="00D37D8A">
        <w:rPr>
          <w:rFonts w:ascii="Times New Roman" w:hAnsi="Times New Roman" w:cs="Times New Roman"/>
          <w:sz w:val="28"/>
          <w:szCs w:val="28"/>
        </w:rPr>
        <w:tab/>
      </w:r>
      <w:r w:rsidRPr="00D37D8A">
        <w:rPr>
          <w:rFonts w:ascii="Times New Roman" w:hAnsi="Times New Roman" w:cs="Times New Roman"/>
          <w:sz w:val="28"/>
          <w:szCs w:val="28"/>
        </w:rPr>
        <w:tab/>
      </w:r>
      <w:r w:rsidRPr="00D37D8A">
        <w:rPr>
          <w:rFonts w:ascii="Times New Roman" w:hAnsi="Times New Roman" w:cs="Times New Roman"/>
          <w:sz w:val="28"/>
          <w:szCs w:val="28"/>
        </w:rPr>
        <w:tab/>
      </w:r>
      <w:r w:rsidRPr="00D37D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D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D8A">
        <w:rPr>
          <w:rFonts w:ascii="Times New Roman" w:hAnsi="Times New Roman" w:cs="Times New Roman"/>
          <w:sz w:val="28"/>
          <w:szCs w:val="28"/>
        </w:rPr>
        <w:t>PREZES</w:t>
      </w:r>
    </w:p>
    <w:p w:rsidR="00520BEB" w:rsidRPr="00D37D8A" w:rsidRDefault="00520BEB" w:rsidP="00520BE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4111" w:rsidRDefault="00520BEB" w:rsidP="0052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Wincenty KULIK</w:t>
      </w:r>
      <w:r w:rsidRPr="00D37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D8A">
        <w:rPr>
          <w:rFonts w:ascii="Times New Roman" w:hAnsi="Times New Roman" w:cs="Times New Roman"/>
          <w:sz w:val="28"/>
          <w:szCs w:val="28"/>
        </w:rPr>
        <w:t>Eugeniusz KONDRACKI</w:t>
      </w:r>
    </w:p>
    <w:p w:rsidR="00254111" w:rsidRDefault="00254111" w:rsidP="0052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111" w:rsidRPr="00520BEB" w:rsidRDefault="002541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D8A">
        <w:rPr>
          <w:rFonts w:ascii="Times New Roman" w:hAnsi="Times New Roman" w:cs="Times New Roman"/>
          <w:i/>
          <w:sz w:val="24"/>
          <w:szCs w:val="24"/>
        </w:rPr>
        <w:t xml:space="preserve">Warszawa, dnia </w:t>
      </w:r>
      <w:r>
        <w:rPr>
          <w:rFonts w:ascii="Times New Roman" w:hAnsi="Times New Roman" w:cs="Times New Roman"/>
          <w:i/>
          <w:sz w:val="24"/>
          <w:szCs w:val="24"/>
        </w:rPr>
        <w:t>20 grudnia</w:t>
      </w:r>
      <w:r w:rsidRPr="00D37D8A">
        <w:rPr>
          <w:rFonts w:ascii="Times New Roman" w:hAnsi="Times New Roman" w:cs="Times New Roman"/>
          <w:i/>
          <w:sz w:val="24"/>
          <w:szCs w:val="24"/>
        </w:rPr>
        <w:t xml:space="preserve"> 2012 r. </w:t>
      </w:r>
    </w:p>
    <w:sectPr w:rsidR="00254111" w:rsidRPr="00520BEB" w:rsidSect="002541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D1C"/>
    <w:rsid w:val="00033193"/>
    <w:rsid w:val="000B26CC"/>
    <w:rsid w:val="000D1878"/>
    <w:rsid w:val="00156A65"/>
    <w:rsid w:val="001B3921"/>
    <w:rsid w:val="001D199B"/>
    <w:rsid w:val="001F1EB4"/>
    <w:rsid w:val="0024797F"/>
    <w:rsid w:val="00254111"/>
    <w:rsid w:val="002D7FB4"/>
    <w:rsid w:val="003C7029"/>
    <w:rsid w:val="00447728"/>
    <w:rsid w:val="00520BEB"/>
    <w:rsid w:val="005C5AA4"/>
    <w:rsid w:val="00642115"/>
    <w:rsid w:val="00645D65"/>
    <w:rsid w:val="00646635"/>
    <w:rsid w:val="00692642"/>
    <w:rsid w:val="006E6D1C"/>
    <w:rsid w:val="007A15A0"/>
    <w:rsid w:val="007A42C2"/>
    <w:rsid w:val="0087302A"/>
    <w:rsid w:val="008B3C17"/>
    <w:rsid w:val="009253D2"/>
    <w:rsid w:val="009440B3"/>
    <w:rsid w:val="00A175FA"/>
    <w:rsid w:val="00A542CC"/>
    <w:rsid w:val="00A60BA5"/>
    <w:rsid w:val="00A76E08"/>
    <w:rsid w:val="00BA379A"/>
    <w:rsid w:val="00BA58E1"/>
    <w:rsid w:val="00BB144E"/>
    <w:rsid w:val="00BC0766"/>
    <w:rsid w:val="00BC5D30"/>
    <w:rsid w:val="00C85B76"/>
    <w:rsid w:val="00D74B56"/>
    <w:rsid w:val="00DE4019"/>
    <w:rsid w:val="00E3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2012-12-20T12:05:00Z</cp:lastPrinted>
  <dcterms:created xsi:type="dcterms:W3CDTF">2012-12-21T10:47:00Z</dcterms:created>
  <dcterms:modified xsi:type="dcterms:W3CDTF">2012-12-21T10:47:00Z</dcterms:modified>
</cp:coreProperties>
</file>