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0" w:rsidRDefault="008A6AAB" w:rsidP="004A0210">
      <w:pPr>
        <w:jc w:val="center"/>
        <w:rPr>
          <w:rFonts w:ascii="Arial Narrow" w:hAnsi="Arial Narrow" w:cs="Tahoma"/>
          <w:b/>
          <w:sz w:val="28"/>
          <w:szCs w:val="28"/>
        </w:rPr>
      </w:pPr>
      <w:r w:rsidRPr="004A0210">
        <w:rPr>
          <w:rFonts w:ascii="Arial Narrow" w:hAnsi="Arial Narrow" w:cs="Tahoma"/>
          <w:b/>
          <w:sz w:val="28"/>
          <w:szCs w:val="28"/>
        </w:rPr>
        <w:t xml:space="preserve">UCHWAŁA  NR  1 / V / 2012.    </w:t>
      </w:r>
    </w:p>
    <w:p w:rsidR="004A0210" w:rsidRPr="00C92120" w:rsidRDefault="008A6AAB" w:rsidP="004A0210">
      <w:pPr>
        <w:jc w:val="center"/>
        <w:rPr>
          <w:rFonts w:ascii="Arial Narrow" w:hAnsi="Arial Narrow" w:cs="Tahoma"/>
          <w:b/>
          <w:sz w:val="24"/>
          <w:szCs w:val="24"/>
        </w:rPr>
      </w:pPr>
      <w:r w:rsidRPr="00C92120">
        <w:rPr>
          <w:rFonts w:ascii="Arial Narrow" w:hAnsi="Arial Narrow" w:cs="Tahoma"/>
          <w:b/>
          <w:sz w:val="24"/>
          <w:szCs w:val="24"/>
        </w:rPr>
        <w:t xml:space="preserve">Okręgowego  Zarządu  Polskiego  Związku  Działkowców  w  Częstochowie  </w:t>
      </w:r>
      <w:r w:rsidR="004A0210" w:rsidRPr="00C92120">
        <w:rPr>
          <w:rFonts w:ascii="Arial Narrow" w:hAnsi="Arial Narrow" w:cs="Tahoma"/>
          <w:b/>
          <w:sz w:val="24"/>
          <w:szCs w:val="24"/>
        </w:rPr>
        <w:t xml:space="preserve">                        </w:t>
      </w:r>
      <w:r w:rsidR="00C92120">
        <w:rPr>
          <w:rFonts w:ascii="Arial Narrow" w:hAnsi="Arial Narrow" w:cs="Tahoma"/>
          <w:b/>
          <w:sz w:val="24"/>
          <w:szCs w:val="24"/>
        </w:rPr>
        <w:t xml:space="preserve">             </w:t>
      </w:r>
      <w:r w:rsidR="004A0210" w:rsidRPr="00C92120">
        <w:rPr>
          <w:rFonts w:ascii="Arial Narrow" w:hAnsi="Arial Narrow" w:cs="Tahoma"/>
          <w:b/>
          <w:sz w:val="24"/>
          <w:szCs w:val="24"/>
        </w:rPr>
        <w:t xml:space="preserve">      </w:t>
      </w:r>
      <w:r w:rsidRPr="00C92120">
        <w:rPr>
          <w:rFonts w:ascii="Arial Narrow" w:hAnsi="Arial Narrow" w:cs="Tahoma"/>
          <w:b/>
          <w:sz w:val="24"/>
          <w:szCs w:val="24"/>
        </w:rPr>
        <w:t>z  dnia  8  października  2012  roku</w:t>
      </w:r>
      <w:r w:rsidR="004A0210" w:rsidRPr="00C92120">
        <w:rPr>
          <w:rFonts w:ascii="Arial Narrow" w:hAnsi="Arial Narrow" w:cs="Tahoma"/>
          <w:b/>
          <w:sz w:val="24"/>
          <w:szCs w:val="24"/>
        </w:rPr>
        <w:t>.</w:t>
      </w:r>
    </w:p>
    <w:p w:rsidR="008A6AAB" w:rsidRPr="00C92120" w:rsidRDefault="008A6AAB" w:rsidP="004A0210">
      <w:pPr>
        <w:jc w:val="center"/>
        <w:rPr>
          <w:rFonts w:ascii="Arial Narrow" w:hAnsi="Arial Narrow" w:cs="Tahoma"/>
          <w:b/>
          <w:sz w:val="24"/>
          <w:szCs w:val="24"/>
        </w:rPr>
      </w:pPr>
      <w:r w:rsidRPr="00C92120">
        <w:rPr>
          <w:rFonts w:ascii="Arial Narrow" w:hAnsi="Arial Narrow" w:cs="Tahoma"/>
          <w:b/>
          <w:sz w:val="24"/>
          <w:szCs w:val="24"/>
        </w:rPr>
        <w:t xml:space="preserve">w  sprawie  roli </w:t>
      </w:r>
      <w:r w:rsidR="004A0210" w:rsidRPr="00C92120">
        <w:rPr>
          <w:rFonts w:ascii="Arial Narrow" w:hAnsi="Arial Narrow" w:cs="Tahoma"/>
          <w:b/>
          <w:sz w:val="24"/>
          <w:szCs w:val="24"/>
        </w:rPr>
        <w:t xml:space="preserve"> </w:t>
      </w:r>
      <w:r w:rsidRPr="00C92120">
        <w:rPr>
          <w:rFonts w:ascii="Arial Narrow" w:hAnsi="Arial Narrow" w:cs="Tahoma"/>
          <w:b/>
          <w:sz w:val="24"/>
          <w:szCs w:val="24"/>
        </w:rPr>
        <w:t>i  znaczenia  X  Nadzwyczajnego  Zjazdu  Delegatów  PZD</w:t>
      </w:r>
      <w:r w:rsidR="004A0210" w:rsidRPr="00C92120">
        <w:rPr>
          <w:rFonts w:ascii="Arial Narrow" w:hAnsi="Arial Narrow" w:cs="Tahoma"/>
          <w:b/>
          <w:sz w:val="24"/>
          <w:szCs w:val="24"/>
        </w:rPr>
        <w:t>.</w:t>
      </w:r>
    </w:p>
    <w:p w:rsidR="004A0210" w:rsidRPr="00CD26B6" w:rsidRDefault="004A0210" w:rsidP="004A0210">
      <w:pPr>
        <w:jc w:val="center"/>
        <w:rPr>
          <w:rFonts w:ascii="Arial Narrow" w:hAnsi="Arial Narrow" w:cs="Tahoma"/>
          <w:b/>
          <w:sz w:val="16"/>
          <w:szCs w:val="16"/>
        </w:rPr>
      </w:pPr>
    </w:p>
    <w:p w:rsidR="004A0210" w:rsidRDefault="004A0210" w:rsidP="004A0210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Okręgowy  Zarząd  Polskiego  Związku  Działkowców  w  Częstochowie  stwierdza, że  X  Nadzwyczajny  Zjazd  Delegatów  PZD  obradujący  w  dniu  06.10.2012 roku  był </w:t>
      </w:r>
      <w:r w:rsidR="00CC3A96">
        <w:rPr>
          <w:rFonts w:ascii="Arial Narrow" w:hAnsi="Arial Narrow" w:cs="Tahoma"/>
          <w:sz w:val="24"/>
          <w:szCs w:val="24"/>
        </w:rPr>
        <w:t xml:space="preserve">  szczególnie  ważny  dla  działkowców,  ogrodów, Związku  oraz  przyszłości  ruchu  ogrodnictwa  na  ziemiach  polskich. </w:t>
      </w:r>
    </w:p>
    <w:p w:rsidR="002B7982" w:rsidRDefault="004A0210" w:rsidP="002B7982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24"/>
          <w:szCs w:val="24"/>
        </w:rPr>
      </w:pPr>
      <w:r w:rsidRPr="002B7982">
        <w:rPr>
          <w:rFonts w:ascii="Arial Narrow" w:hAnsi="Arial Narrow" w:cs="Tahoma"/>
          <w:sz w:val="24"/>
          <w:szCs w:val="24"/>
        </w:rPr>
        <w:t xml:space="preserve">Zjazd  dokonał  oceny  wyroku  Trybunału  Konstytucyjnego  z  dnia  11  lipca  2012  roku  dla  działkowców  i  lokalnej  społeczności. </w:t>
      </w:r>
      <w:r w:rsidR="002B7982">
        <w:rPr>
          <w:rFonts w:ascii="Arial Narrow" w:hAnsi="Arial Narrow" w:cs="Tahoma"/>
          <w:sz w:val="24"/>
          <w:szCs w:val="24"/>
        </w:rPr>
        <w:t xml:space="preserve">Pokazał  jak  negatywnie  został  odebrany  przez  użytkowników  działek  i  społeczeństwo. </w:t>
      </w:r>
    </w:p>
    <w:p w:rsidR="004A0210" w:rsidRDefault="002B7982" w:rsidP="002B7982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24"/>
          <w:szCs w:val="24"/>
        </w:rPr>
      </w:pPr>
      <w:r w:rsidRPr="002B7982">
        <w:rPr>
          <w:rFonts w:ascii="Arial Narrow" w:hAnsi="Arial Narrow" w:cs="Tahoma"/>
          <w:sz w:val="24"/>
          <w:szCs w:val="24"/>
        </w:rPr>
        <w:t xml:space="preserve">Zjazd  przyjął  opracowany  przez  Związek  projekt  ustawy  o  rodzinnych  ogrodach  działkowych,  który  zyskał  szerokie  poparcie  działkowców  i  społeczności  lokalnej.    </w:t>
      </w:r>
      <w:r w:rsidR="004A0210" w:rsidRPr="002B7982">
        <w:rPr>
          <w:rFonts w:ascii="Arial Narrow" w:hAnsi="Arial Narrow" w:cs="Tahoma"/>
          <w:sz w:val="24"/>
          <w:szCs w:val="24"/>
        </w:rPr>
        <w:t xml:space="preserve">  </w:t>
      </w:r>
      <w:r w:rsidRPr="002B7982">
        <w:rPr>
          <w:rFonts w:ascii="Arial Narrow" w:hAnsi="Arial Narrow" w:cs="Tahoma"/>
          <w:sz w:val="24"/>
          <w:szCs w:val="24"/>
        </w:rPr>
        <w:t>O</w:t>
      </w:r>
      <w:r w:rsidR="004A0210" w:rsidRPr="002B7982">
        <w:rPr>
          <w:rFonts w:ascii="Arial Narrow" w:hAnsi="Arial Narrow" w:cs="Tahoma"/>
          <w:sz w:val="24"/>
          <w:szCs w:val="24"/>
        </w:rPr>
        <w:t>pracowan</w:t>
      </w:r>
      <w:r w:rsidRPr="002B7982">
        <w:rPr>
          <w:rFonts w:ascii="Arial Narrow" w:hAnsi="Arial Narrow" w:cs="Tahoma"/>
          <w:sz w:val="24"/>
          <w:szCs w:val="24"/>
        </w:rPr>
        <w:t>y</w:t>
      </w:r>
      <w:r w:rsidR="004A0210" w:rsidRPr="002B7982">
        <w:rPr>
          <w:rFonts w:ascii="Arial Narrow" w:hAnsi="Arial Narrow" w:cs="Tahoma"/>
          <w:sz w:val="24"/>
          <w:szCs w:val="24"/>
        </w:rPr>
        <w:t xml:space="preserve">  projekt  ustawy  zabezpiecza  nabyte  prawa  oraz  uwzględnia</w:t>
      </w:r>
      <w:r w:rsidR="00CC3A96" w:rsidRPr="002B7982">
        <w:rPr>
          <w:rFonts w:ascii="Arial Narrow" w:hAnsi="Arial Narrow" w:cs="Tahoma"/>
          <w:sz w:val="24"/>
          <w:szCs w:val="24"/>
        </w:rPr>
        <w:t xml:space="preserve">  orzeczenie  T</w:t>
      </w:r>
      <w:r w:rsidR="004A0210" w:rsidRPr="002B7982">
        <w:rPr>
          <w:rFonts w:ascii="Arial Narrow" w:hAnsi="Arial Narrow" w:cs="Tahoma"/>
          <w:sz w:val="24"/>
          <w:szCs w:val="24"/>
        </w:rPr>
        <w:t xml:space="preserve">rybunału  Konstytucyjnego.  </w:t>
      </w:r>
      <w:r w:rsidR="00CC3A96" w:rsidRPr="002B7982">
        <w:rPr>
          <w:rFonts w:ascii="Arial Narrow" w:hAnsi="Arial Narrow" w:cs="Tahoma"/>
          <w:sz w:val="24"/>
          <w:szCs w:val="24"/>
        </w:rPr>
        <w:t xml:space="preserve">Okręgowy  Zarząd  PZD  jest  przekonany,  że  dla  osiągnięcia  </w:t>
      </w:r>
      <w:r>
        <w:rPr>
          <w:rFonts w:ascii="Arial Narrow" w:hAnsi="Arial Narrow" w:cs="Tahoma"/>
          <w:sz w:val="24"/>
          <w:szCs w:val="24"/>
        </w:rPr>
        <w:t xml:space="preserve">statusu  projektu  obywatelskiego </w:t>
      </w:r>
      <w:r w:rsidR="00CC3A96" w:rsidRPr="002B7982">
        <w:rPr>
          <w:rFonts w:ascii="Arial Narrow" w:hAnsi="Arial Narrow" w:cs="Tahoma"/>
          <w:sz w:val="24"/>
          <w:szCs w:val="24"/>
        </w:rPr>
        <w:t xml:space="preserve"> przyczynią  się  nie  tylko  działkowcy  i  członkowie  ich  rodzin,  nasi  sympatycy  i  przyjaciele  ogrodnictwa  działkowego  ale  również  lokalna  społeczność,  która  popiera  istnienie  ogrodów  działkowych  i  ich  pożyteczną  rolę.</w:t>
      </w:r>
    </w:p>
    <w:p w:rsidR="002B7982" w:rsidRDefault="002B7982" w:rsidP="002B7982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Zjazd  przyjął  kierunki  działania  dotyczące  przyszłości  ogrodnictwa  działkowego,  które  służy  rodzinom  i  mieszkańcom  miast  i  gmin.  Ponadto  podkreślił  rolę  ogrodów  w  dobie  kryzysu  gospodarczego i społecznego  w  naszym  kraju.</w:t>
      </w:r>
    </w:p>
    <w:p w:rsidR="002B7982" w:rsidRDefault="002B7982" w:rsidP="002B7982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Zjazd  zwrócił  się  do  Prezydenta  RP  oraz  posłów  i  senatorów  o  poparcie  naszej  inicjatywy  dotyczącej  obywatelskiego  projektu  ustawy  o  rodzinnych  ogrodach  działkowych.</w:t>
      </w:r>
    </w:p>
    <w:p w:rsidR="002B7982" w:rsidRDefault="002B7982" w:rsidP="002B7982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Zjazd  podziękował  członkom  i  organom  </w:t>
      </w:r>
      <w:r w:rsidR="00CD26B6">
        <w:rPr>
          <w:rFonts w:ascii="Arial Narrow" w:hAnsi="Arial Narrow" w:cs="Tahoma"/>
          <w:sz w:val="24"/>
          <w:szCs w:val="24"/>
        </w:rPr>
        <w:t xml:space="preserve">związku  </w:t>
      </w:r>
      <w:r>
        <w:rPr>
          <w:rFonts w:ascii="Arial Narrow" w:hAnsi="Arial Narrow" w:cs="Tahoma"/>
          <w:sz w:val="24"/>
          <w:szCs w:val="24"/>
        </w:rPr>
        <w:t xml:space="preserve">za </w:t>
      </w:r>
      <w:r w:rsidR="00CD26B6">
        <w:rPr>
          <w:rFonts w:ascii="Arial Narrow" w:hAnsi="Arial Narrow" w:cs="Tahoma"/>
          <w:sz w:val="24"/>
          <w:szCs w:val="24"/>
        </w:rPr>
        <w:t xml:space="preserve">31  lat  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CD26B6">
        <w:rPr>
          <w:rFonts w:ascii="Arial Narrow" w:hAnsi="Arial Narrow" w:cs="Tahoma"/>
          <w:sz w:val="24"/>
          <w:szCs w:val="24"/>
        </w:rPr>
        <w:t xml:space="preserve">rozwój  i  walki  w  obronie  ustawy  oraz  praw  działkowców. </w:t>
      </w:r>
      <w:r>
        <w:rPr>
          <w:rFonts w:ascii="Arial Narrow" w:hAnsi="Arial Narrow" w:cs="Tahoma"/>
          <w:sz w:val="24"/>
          <w:szCs w:val="24"/>
        </w:rPr>
        <w:t xml:space="preserve">  </w:t>
      </w:r>
      <w:r w:rsidR="00CD26B6">
        <w:rPr>
          <w:rFonts w:ascii="Arial Narrow" w:hAnsi="Arial Narrow" w:cs="Tahoma"/>
          <w:sz w:val="24"/>
          <w:szCs w:val="24"/>
        </w:rPr>
        <w:t>Podziękował  również  samorządom  terytorialnym  za  wspieranie  idei  ogrodnictwa  działkowego.</w:t>
      </w:r>
    </w:p>
    <w:p w:rsidR="00CD26B6" w:rsidRDefault="00CD26B6" w:rsidP="00CD26B6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Okręgowy  Zarząd  PZD  w  Częstochowie  składa  podziękowanie  Krajowej  Radzie  PZD  za    podjęcie</w:t>
      </w:r>
      <w:r w:rsidR="00C92120">
        <w:rPr>
          <w:rFonts w:ascii="Arial Narrow" w:hAnsi="Arial Narrow" w:cs="Tahoma"/>
          <w:sz w:val="24"/>
          <w:szCs w:val="24"/>
        </w:rPr>
        <w:t xml:space="preserve">  inicjatywy  i  </w:t>
      </w:r>
      <w:r>
        <w:rPr>
          <w:rFonts w:ascii="Arial Narrow" w:hAnsi="Arial Narrow" w:cs="Tahoma"/>
          <w:sz w:val="24"/>
          <w:szCs w:val="24"/>
        </w:rPr>
        <w:t xml:space="preserve">opracowanie </w:t>
      </w:r>
      <w:r w:rsidR="00C92120">
        <w:rPr>
          <w:rFonts w:ascii="Arial Narrow" w:hAnsi="Arial Narrow" w:cs="Tahoma"/>
          <w:sz w:val="24"/>
          <w:szCs w:val="24"/>
        </w:rPr>
        <w:t xml:space="preserve"> nowego  </w:t>
      </w:r>
      <w:r>
        <w:rPr>
          <w:rFonts w:ascii="Arial Narrow" w:hAnsi="Arial Narrow" w:cs="Tahoma"/>
          <w:sz w:val="24"/>
          <w:szCs w:val="24"/>
        </w:rPr>
        <w:t xml:space="preserve"> projektu  ustawy  </w:t>
      </w:r>
      <w:r w:rsidR="00C92120">
        <w:rPr>
          <w:rFonts w:ascii="Arial Narrow" w:hAnsi="Arial Narrow" w:cs="Tahoma"/>
          <w:sz w:val="24"/>
          <w:szCs w:val="24"/>
        </w:rPr>
        <w:t>o  rodzinnych  ogrodach  działkowych.</w:t>
      </w:r>
    </w:p>
    <w:p w:rsidR="00C92120" w:rsidRDefault="00C92120" w:rsidP="00CD26B6">
      <w:pPr>
        <w:jc w:val="both"/>
        <w:rPr>
          <w:rFonts w:ascii="Arial Narrow" w:hAnsi="Arial Narrow" w:cs="Tahoma"/>
          <w:sz w:val="24"/>
          <w:szCs w:val="24"/>
        </w:rPr>
      </w:pPr>
    </w:p>
    <w:p w:rsidR="00C92120" w:rsidRDefault="00C92120" w:rsidP="00CD26B6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  <w:t>WICEPREZES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P R E Z E S</w:t>
      </w:r>
    </w:p>
    <w:p w:rsidR="008A6AAB" w:rsidRDefault="00C92120" w:rsidP="00C92120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Stanisław  Jucha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          Andrzej  Wosik</w:t>
      </w:r>
    </w:p>
    <w:p w:rsidR="00C92120" w:rsidRDefault="00C92120" w:rsidP="00C92120">
      <w:pPr>
        <w:jc w:val="both"/>
        <w:rPr>
          <w:rFonts w:ascii="Arial Narrow" w:hAnsi="Arial Narrow" w:cs="Tahoma"/>
          <w:sz w:val="24"/>
          <w:szCs w:val="24"/>
        </w:rPr>
      </w:pPr>
    </w:p>
    <w:p w:rsidR="00C92120" w:rsidRPr="008A6AAB" w:rsidRDefault="00C92120" w:rsidP="00C9212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Częstochowa  08.10.2012.</w:t>
      </w:r>
    </w:p>
    <w:p w:rsidR="008A6AAB" w:rsidRDefault="008A6AAB" w:rsidP="008A6AAB">
      <w:pPr>
        <w:rPr>
          <w:rFonts w:ascii="Tahoma" w:hAnsi="Tahoma" w:cs="Tahoma"/>
          <w:sz w:val="24"/>
          <w:szCs w:val="24"/>
        </w:rPr>
      </w:pPr>
    </w:p>
    <w:p w:rsidR="00AF2EA7" w:rsidRPr="008A6AAB" w:rsidRDefault="008A6AAB" w:rsidP="008A6AAB">
      <w:pPr>
        <w:tabs>
          <w:tab w:val="left" w:pos="345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AF2EA7" w:rsidRPr="008A6AAB" w:rsidSect="0032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262A43"/>
    <w:multiLevelType w:val="hybridMultilevel"/>
    <w:tmpl w:val="8716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AAB"/>
    <w:rsid w:val="002B7982"/>
    <w:rsid w:val="0032075E"/>
    <w:rsid w:val="00433101"/>
    <w:rsid w:val="004A0210"/>
    <w:rsid w:val="004F75C8"/>
    <w:rsid w:val="00660A18"/>
    <w:rsid w:val="008A6AAB"/>
    <w:rsid w:val="00C92120"/>
    <w:rsid w:val="00CC3A96"/>
    <w:rsid w:val="00C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Częstochowa</dc:creator>
  <cp:lastModifiedBy>OZ Częstochowa</cp:lastModifiedBy>
  <cp:revision>1</cp:revision>
  <cp:lastPrinted>2012-10-09T08:32:00Z</cp:lastPrinted>
  <dcterms:created xsi:type="dcterms:W3CDTF">2012-10-09T07:37:00Z</dcterms:created>
  <dcterms:modified xsi:type="dcterms:W3CDTF">2012-10-09T08:50:00Z</dcterms:modified>
</cp:coreProperties>
</file>